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B5FD"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PS-01</w:t>
      </w:r>
    </w:p>
    <w:p w14:paraId="21BF9F6D"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Hemodiyaliz Tedavisi Gören Polikistik Böbrek Hastalarının Yakınlarında Polikistik Böbrek Hastalığı Farkındalığının İncelenmesi</w:t>
      </w:r>
    </w:p>
    <w:p w14:paraId="4F53DD62"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Berrak Itır Aylı</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Arzu Akgül</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Hatice Şahin</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Çiğdem Ikhlef</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Kadir Gökhan Atılgan</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xml:space="preserve">, Fatma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Ayerden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Ebinç</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Gülay Ulusal Okyay</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xml:space="preserve">, Emel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Isi</w:t>
      </w:r>
      <w:r w:rsidRPr="00A0289A">
        <w:rPr>
          <w:rFonts w:ascii="Arial" w:eastAsia="Times New Roman" w:hAnsi="Arial" w:cs="Arial"/>
          <w:color w:val="000000"/>
          <w:kern w:val="0"/>
          <w:sz w:val="18"/>
          <w:szCs w:val="18"/>
          <w:shd w:val="clear" w:color="auto" w:fill="FFFFFF"/>
          <w:lang w:eastAsia="tr-TR"/>
          <w14:ligatures w14:val="none"/>
        </w:rPr>
        <w:t>̇</w:t>
      </w:r>
      <w:r w:rsidRPr="00A0289A">
        <w:rPr>
          <w:rFonts w:ascii="Verdana" w:eastAsia="Times New Roman" w:hAnsi="Verdana" w:cs="Times New Roman"/>
          <w:color w:val="000000"/>
          <w:kern w:val="0"/>
          <w:sz w:val="18"/>
          <w:szCs w:val="18"/>
          <w:shd w:val="clear" w:color="auto" w:fill="FFFFFF"/>
          <w:lang w:eastAsia="tr-TR"/>
          <w14:ligatures w14:val="none"/>
        </w:rPr>
        <w:t>ktaş</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Sayılar</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Ceren Önal Güçlü</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Emre Yaşar</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Nüket Paksoy Erbaydar</w:t>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shd w:val="clear" w:color="auto" w:fill="FFFFFF"/>
          <w:lang w:eastAsia="tr-TR"/>
          <w14:ligatures w14:val="none"/>
        </w:rPr>
        <w:t>, Ebru Gök Oğuz</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Etlik Şehir Hastanesi Erişkin Hemodiyaliz Ünitesi, Ankara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Etlik Şehir Hastanesi Nefroloji Bilim Dalı, Ankara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shd w:val="clear" w:color="auto" w:fill="FFFFFF"/>
          <w:lang w:eastAsia="tr-TR"/>
          <w14:ligatures w14:val="none"/>
        </w:rPr>
        <w:t>Hacettepe Üniversitesi, Halk Sağlığı Anabilim Dalı, Ankara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5F60C8B3"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Amaç</w:t>
      </w:r>
      <w:r w:rsidRPr="00A0289A">
        <w:rPr>
          <w:rFonts w:ascii="Verdana" w:eastAsia="Times New Roman" w:hAnsi="Verdana" w:cs="Times New Roman"/>
          <w:color w:val="000000"/>
          <w:kern w:val="0"/>
          <w:sz w:val="18"/>
          <w:szCs w:val="18"/>
          <w:lang w:eastAsia="tr-TR"/>
          <w14:ligatures w14:val="none"/>
        </w:rPr>
        <w:br/>
        <w:t>Polikistik böbrek hastalığı (PKBH), otozomal dominant geçiş gösteren ve son dönem böbrek yetmezliğine neden olan bir kalıtsal hastalıktır. Bu çalışma, Etlik Şehir Hastanesi Nefroloji Polikliniğinde takip edilen ve hemodiyaliz (HD) tedavisi alan PKBH hastalarının birinci derece yakınlarının hastalık farkındalıklarını değerlendirmeyi amaçlamaktadır.</w:t>
      </w:r>
      <w:r w:rsidRPr="00A0289A">
        <w:rPr>
          <w:rFonts w:ascii="Verdana" w:eastAsia="Times New Roman" w:hAnsi="Verdana" w:cs="Times New Roman"/>
          <w:color w:val="000000"/>
          <w:kern w:val="0"/>
          <w:sz w:val="18"/>
          <w:szCs w:val="18"/>
          <w:lang w:eastAsia="tr-TR"/>
          <w14:ligatures w14:val="none"/>
        </w:rPr>
        <w:br/>
        <w:t>Materyal ve Metot</w:t>
      </w:r>
      <w:r w:rsidRPr="00A0289A">
        <w:rPr>
          <w:rFonts w:ascii="Verdana" w:eastAsia="Times New Roman" w:hAnsi="Verdana" w:cs="Times New Roman"/>
          <w:color w:val="000000"/>
          <w:kern w:val="0"/>
          <w:sz w:val="18"/>
          <w:szCs w:val="18"/>
          <w:lang w:eastAsia="tr-TR"/>
          <w14:ligatures w14:val="none"/>
        </w:rPr>
        <w:br/>
        <w:t>Bu çalışma, HD tedavisi alan 33 PKBH hastasının telefon ile ulaşılabilen 31'inin verileriyle gerçekleştirildi. Hastaların toplamda 137 birinci derece yakını tespit edilerek tarama durumları ve taramaya olan talepleri sorgulandı. Hastaların cinsiyeti, HD tedavisi görme süresi ve eğitim durumu ile yakınlarının tarama eğilimleri arasındaki ilişkiler istatistiksel olarak incelendi.</w:t>
      </w:r>
      <w:r w:rsidRPr="00A0289A">
        <w:rPr>
          <w:rFonts w:ascii="Verdana" w:eastAsia="Times New Roman" w:hAnsi="Verdana" w:cs="Times New Roman"/>
          <w:color w:val="000000"/>
          <w:kern w:val="0"/>
          <w:sz w:val="18"/>
          <w:szCs w:val="18"/>
          <w:lang w:eastAsia="tr-TR"/>
          <w14:ligatures w14:val="none"/>
        </w:rPr>
        <w:br/>
        <w:t>Bulgular</w:t>
      </w:r>
      <w:r w:rsidRPr="00A0289A">
        <w:rPr>
          <w:rFonts w:ascii="Verdana" w:eastAsia="Times New Roman" w:hAnsi="Verdana" w:cs="Times New Roman"/>
          <w:color w:val="000000"/>
          <w:kern w:val="0"/>
          <w:sz w:val="18"/>
          <w:szCs w:val="18"/>
          <w:lang w:eastAsia="tr-TR"/>
          <w14:ligatures w14:val="none"/>
        </w:rPr>
        <w:br/>
        <w:t>Hastaların %51,6’sı kadın, %48,4’ü erkekti ve ortalama HD süreleri 7,3 yıldı. Taranan akraba oranı %59,9 olup, taranan akrabaların %53,6’sının PKBH pozitif olduğu öğrenildi. Tüm akrabaların %41,1'i taranmamışken, bu olguların %27,3'ünün taranmak istediği, %72,7'sinin ise taranmak istemediği tespit edildi. Hastalık süresi ile taranma oranı arasında negatif (r=-0,444, p=0,015), ancak taranmaya ilgi oranı arasında pozitif (r=0,396, p=0,034) bir korelasyon bulundu. Cinsiyetin ve hastanın eğitim düzeyinin ise tarama davranışları üzerine etkisi olmadığı görüldü.</w:t>
      </w:r>
      <w:r w:rsidRPr="00A0289A">
        <w:rPr>
          <w:rFonts w:ascii="Verdana" w:eastAsia="Times New Roman" w:hAnsi="Verdana" w:cs="Times New Roman"/>
          <w:color w:val="000000"/>
          <w:kern w:val="0"/>
          <w:sz w:val="18"/>
          <w:szCs w:val="18"/>
          <w:lang w:eastAsia="tr-TR"/>
          <w14:ligatures w14:val="none"/>
        </w:rPr>
        <w:br/>
        <w:t>Sonuç</w:t>
      </w:r>
      <w:r w:rsidRPr="00A0289A">
        <w:rPr>
          <w:rFonts w:ascii="Verdana" w:eastAsia="Times New Roman" w:hAnsi="Verdana" w:cs="Times New Roman"/>
          <w:color w:val="000000"/>
          <w:kern w:val="0"/>
          <w:sz w:val="18"/>
          <w:szCs w:val="18"/>
          <w:lang w:eastAsia="tr-TR"/>
          <w14:ligatures w14:val="none"/>
        </w:rPr>
        <w:br/>
        <w:t>PKBH hastalarının yakınlarında tarama oranlarını arttırmak için hedefe yönelik farkındalık programlarına ihtiyaç duyulmaktadır. Hastalık süresi arttıkça tarama ilgisi artsa da bu her zaman tarama katılımına dönüşmemektedir. Taranan vakaların %53,6’sının PKBH pozitif olması, hasta yakınlarını taramanın önemini göstermektedir.</w:t>
      </w:r>
    </w:p>
    <w:p w14:paraId="1F005B8A"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6BC46ECF"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PS-02</w:t>
      </w:r>
    </w:p>
    <w:p w14:paraId="69DBE572"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Hemodiyaliz hastasında dalak enfarktüsü ile komplike olan enfeksiyöz endokardit: Vaka sunumu</w:t>
      </w:r>
    </w:p>
    <w:p w14:paraId="33FE35FC"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shd w:val="clear" w:color="auto" w:fill="FFFFFF"/>
          <w:lang w:eastAsia="tr-TR"/>
          <w14:ligatures w14:val="none"/>
        </w:rPr>
        <w:t>Emine Engin</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Emre Yaşar</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w:t>
      </w:r>
      <w:r w:rsidRPr="00A0289A">
        <w:rPr>
          <w:rFonts w:ascii="Verdana" w:eastAsia="Times New Roman" w:hAnsi="Verdana" w:cs="Times New Roman"/>
          <w:color w:val="000000"/>
          <w:kern w:val="0"/>
          <w:sz w:val="18"/>
          <w:szCs w:val="18"/>
          <w:u w:val="single"/>
          <w:shd w:val="clear" w:color="auto" w:fill="FFFFFF"/>
          <w:lang w:eastAsia="tr-TR"/>
          <w14:ligatures w14:val="none"/>
        </w:rPr>
        <w:t>İrem Pembegül</w:t>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Malatya Turgut Özal Üniversitesi İç Hastalıkları ABD, Malatya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Malatya Eğitim ve Araştırma Hastanesi, Nefroloji Kliniği, Malatya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shd w:val="clear" w:color="auto" w:fill="FFFFFF"/>
          <w:lang w:eastAsia="tr-TR"/>
          <w14:ligatures w14:val="none"/>
        </w:rPr>
        <w:t>Malatya Turgut Özal Üniversitesi İç Hastalıkları ABD, Nefroloji Kliniği, Malatya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A69C9C8"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GİRİŞ: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 kalbin </w:t>
      </w:r>
      <w:proofErr w:type="spellStart"/>
      <w:r w:rsidRPr="00A0289A">
        <w:rPr>
          <w:rFonts w:ascii="Verdana" w:eastAsia="Times New Roman" w:hAnsi="Verdana" w:cs="Times New Roman"/>
          <w:color w:val="000000"/>
          <w:kern w:val="0"/>
          <w:sz w:val="18"/>
          <w:szCs w:val="18"/>
          <w:lang w:eastAsia="tr-TR"/>
          <w14:ligatures w14:val="none"/>
        </w:rPr>
        <w:t>endokardiyal</w:t>
      </w:r>
      <w:proofErr w:type="spellEnd"/>
      <w:r w:rsidRPr="00A0289A">
        <w:rPr>
          <w:rFonts w:ascii="Verdana" w:eastAsia="Times New Roman" w:hAnsi="Verdana" w:cs="Times New Roman"/>
          <w:color w:val="000000"/>
          <w:kern w:val="0"/>
          <w:sz w:val="18"/>
          <w:szCs w:val="18"/>
          <w:lang w:eastAsia="tr-TR"/>
          <w14:ligatures w14:val="none"/>
        </w:rPr>
        <w:t xml:space="preserve"> yüzeyinde kalp kapakçıklarını tutan mortalitesi ve morbiditesi yüksek olan bir enfeksiyondur. Hastaların %22-50'sinde sistemik embolizasyonlar görülebilir. Burada hemodiyalize kalıcı katater ile giren hastada gelişen dalak </w:t>
      </w:r>
      <w:proofErr w:type="spellStart"/>
      <w:r w:rsidRPr="00A0289A">
        <w:rPr>
          <w:rFonts w:ascii="Verdana" w:eastAsia="Times New Roman" w:hAnsi="Verdana" w:cs="Times New Roman"/>
          <w:color w:val="000000"/>
          <w:kern w:val="0"/>
          <w:sz w:val="18"/>
          <w:szCs w:val="18"/>
          <w:lang w:eastAsia="tr-TR"/>
          <w14:ligatures w14:val="none"/>
        </w:rPr>
        <w:t>enfarktı</w:t>
      </w:r>
      <w:proofErr w:type="spellEnd"/>
      <w:r w:rsidRPr="00A0289A">
        <w:rPr>
          <w:rFonts w:ascii="Verdana" w:eastAsia="Times New Roman" w:hAnsi="Verdana" w:cs="Times New Roman"/>
          <w:color w:val="000000"/>
          <w:kern w:val="0"/>
          <w:sz w:val="18"/>
          <w:szCs w:val="18"/>
          <w:lang w:eastAsia="tr-TR"/>
          <w14:ligatures w14:val="none"/>
        </w:rPr>
        <w:t xml:space="preserve"> ve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 </w:t>
      </w:r>
      <w:r w:rsidRPr="00A0289A">
        <w:rPr>
          <w:rFonts w:ascii="Verdana" w:eastAsia="Times New Roman" w:hAnsi="Verdana" w:cs="Times New Roman"/>
          <w:color w:val="000000"/>
          <w:kern w:val="0"/>
          <w:sz w:val="18"/>
          <w:szCs w:val="18"/>
          <w:lang w:eastAsia="tr-TR"/>
          <w14:ligatures w14:val="none"/>
        </w:rPr>
        <w:lastRenderedPageBreak/>
        <w:t>sunulmuştur.</w:t>
      </w:r>
      <w:r w:rsidRPr="00A0289A">
        <w:rPr>
          <w:rFonts w:ascii="Verdana" w:eastAsia="Times New Roman" w:hAnsi="Verdana" w:cs="Times New Roman"/>
          <w:color w:val="000000"/>
          <w:kern w:val="0"/>
          <w:sz w:val="18"/>
          <w:szCs w:val="18"/>
          <w:lang w:eastAsia="tr-TR"/>
          <w14:ligatures w14:val="none"/>
        </w:rPr>
        <w:br/>
        <w:t xml:space="preserve">OLGU: 1 yıldır haftada 3 kere, sağ kalıcı </w:t>
      </w:r>
      <w:proofErr w:type="spellStart"/>
      <w:r w:rsidRPr="00A0289A">
        <w:rPr>
          <w:rFonts w:ascii="Verdana" w:eastAsia="Times New Roman" w:hAnsi="Verdana" w:cs="Times New Roman"/>
          <w:color w:val="000000"/>
          <w:kern w:val="0"/>
          <w:sz w:val="18"/>
          <w:szCs w:val="18"/>
          <w:lang w:eastAsia="tr-TR"/>
          <w14:ligatures w14:val="none"/>
        </w:rPr>
        <w:t>juguler</w:t>
      </w:r>
      <w:proofErr w:type="spellEnd"/>
      <w:r w:rsidRPr="00A0289A">
        <w:rPr>
          <w:rFonts w:ascii="Verdana" w:eastAsia="Times New Roman" w:hAnsi="Verdana" w:cs="Times New Roman"/>
          <w:color w:val="000000"/>
          <w:kern w:val="0"/>
          <w:sz w:val="18"/>
          <w:szCs w:val="18"/>
          <w:lang w:eastAsia="tr-TR"/>
          <w14:ligatures w14:val="none"/>
        </w:rPr>
        <w:t xml:space="preserve"> katater ile hemodiyalize giren hasta acil servise bugün başlayan, yürürken artan sol yan ağrısı </w:t>
      </w:r>
      <w:proofErr w:type="gramStart"/>
      <w:r w:rsidRPr="00A0289A">
        <w:rPr>
          <w:rFonts w:ascii="Verdana" w:eastAsia="Times New Roman" w:hAnsi="Verdana" w:cs="Times New Roman"/>
          <w:color w:val="000000"/>
          <w:kern w:val="0"/>
          <w:sz w:val="18"/>
          <w:szCs w:val="18"/>
          <w:lang w:eastAsia="tr-TR"/>
          <w14:ligatures w14:val="none"/>
        </w:rPr>
        <w:t>şikayeti</w:t>
      </w:r>
      <w:proofErr w:type="gramEnd"/>
      <w:r w:rsidRPr="00A0289A">
        <w:rPr>
          <w:rFonts w:ascii="Verdana" w:eastAsia="Times New Roman" w:hAnsi="Verdana" w:cs="Times New Roman"/>
          <w:color w:val="000000"/>
          <w:kern w:val="0"/>
          <w:sz w:val="18"/>
          <w:szCs w:val="18"/>
          <w:lang w:eastAsia="tr-TR"/>
          <w14:ligatures w14:val="none"/>
        </w:rPr>
        <w:t xml:space="preserve"> ile başvurdu. Genel durumu iyi olan hastanın ateşi yoktu, fizik muayenede y sol üst kadranda hassasiyeti vardı. Kan tetkiklerinde kreatinin:</w:t>
      </w:r>
      <w:proofErr w:type="gramStart"/>
      <w:r w:rsidRPr="00A0289A">
        <w:rPr>
          <w:rFonts w:ascii="Verdana" w:eastAsia="Times New Roman" w:hAnsi="Verdana" w:cs="Times New Roman"/>
          <w:color w:val="000000"/>
          <w:kern w:val="0"/>
          <w:sz w:val="18"/>
          <w:szCs w:val="18"/>
          <w:lang w:eastAsia="tr-TR"/>
          <w14:ligatures w14:val="none"/>
        </w:rPr>
        <w:t>7.68</w:t>
      </w:r>
      <w:proofErr w:type="gramEnd"/>
      <w:r w:rsidRPr="00A0289A">
        <w:rPr>
          <w:rFonts w:ascii="Verdana" w:eastAsia="Times New Roman" w:hAnsi="Verdana" w:cs="Times New Roman"/>
          <w:color w:val="000000"/>
          <w:kern w:val="0"/>
          <w:sz w:val="18"/>
          <w:szCs w:val="18"/>
          <w:lang w:eastAsia="tr-TR"/>
          <w14:ligatures w14:val="none"/>
        </w:rPr>
        <w:t xml:space="preserve"> mg/dl, beyaz küre: 14500 (%82 nötrofil), crp:2,1 mg/dl saptandı. Hastanın çekilen abdomen </w:t>
      </w:r>
      <w:proofErr w:type="spellStart"/>
      <w:r w:rsidRPr="00A0289A">
        <w:rPr>
          <w:rFonts w:ascii="Verdana" w:eastAsia="Times New Roman" w:hAnsi="Verdana" w:cs="Times New Roman"/>
          <w:color w:val="000000"/>
          <w:kern w:val="0"/>
          <w:sz w:val="18"/>
          <w:szCs w:val="18"/>
          <w:lang w:eastAsia="tr-TR"/>
          <w14:ligatures w14:val="none"/>
        </w:rPr>
        <w:t>USG'sinde</w:t>
      </w:r>
      <w:proofErr w:type="spellEnd"/>
      <w:r w:rsidRPr="00A0289A">
        <w:rPr>
          <w:rFonts w:ascii="Verdana" w:eastAsia="Times New Roman" w:hAnsi="Verdana" w:cs="Times New Roman"/>
          <w:color w:val="000000"/>
          <w:kern w:val="0"/>
          <w:sz w:val="18"/>
          <w:szCs w:val="18"/>
          <w:lang w:eastAsia="tr-TR"/>
          <w14:ligatures w14:val="none"/>
        </w:rPr>
        <w:t xml:space="preserve"> dalak boyutu 15 cm olarak ölçüldü. Nefroloji servisine yatırılan hastaya kontrastlı abdomen tomografi çektirildi ve dalak </w:t>
      </w:r>
      <w:proofErr w:type="spellStart"/>
      <w:r w:rsidRPr="00A0289A">
        <w:rPr>
          <w:rFonts w:ascii="Verdana" w:eastAsia="Times New Roman" w:hAnsi="Verdana" w:cs="Times New Roman"/>
          <w:color w:val="000000"/>
          <w:kern w:val="0"/>
          <w:sz w:val="18"/>
          <w:szCs w:val="18"/>
          <w:lang w:eastAsia="tr-TR"/>
          <w14:ligatures w14:val="none"/>
        </w:rPr>
        <w:t>inferior</w:t>
      </w:r>
      <w:proofErr w:type="spellEnd"/>
      <w:r w:rsidRPr="00A0289A">
        <w:rPr>
          <w:rFonts w:ascii="Verdana" w:eastAsia="Times New Roman" w:hAnsi="Verdana" w:cs="Times New Roman"/>
          <w:color w:val="000000"/>
          <w:kern w:val="0"/>
          <w:sz w:val="18"/>
          <w:szCs w:val="18"/>
          <w:lang w:eastAsia="tr-TR"/>
          <w14:ligatures w14:val="none"/>
        </w:rPr>
        <w:t xml:space="preserve"> kesiminde akut </w:t>
      </w:r>
      <w:proofErr w:type="spellStart"/>
      <w:r w:rsidRPr="00A0289A">
        <w:rPr>
          <w:rFonts w:ascii="Verdana" w:eastAsia="Times New Roman" w:hAnsi="Verdana" w:cs="Times New Roman"/>
          <w:color w:val="000000"/>
          <w:kern w:val="0"/>
          <w:sz w:val="18"/>
          <w:szCs w:val="18"/>
          <w:lang w:eastAsia="tr-TR"/>
          <w14:ligatures w14:val="none"/>
        </w:rPr>
        <w:t>enfarkt</w:t>
      </w:r>
      <w:proofErr w:type="spellEnd"/>
      <w:r w:rsidRPr="00A0289A">
        <w:rPr>
          <w:rFonts w:ascii="Verdana" w:eastAsia="Times New Roman" w:hAnsi="Verdana" w:cs="Times New Roman"/>
          <w:color w:val="000000"/>
          <w:kern w:val="0"/>
          <w:sz w:val="18"/>
          <w:szCs w:val="18"/>
          <w:lang w:eastAsia="tr-TR"/>
          <w14:ligatures w14:val="none"/>
        </w:rPr>
        <w:t xml:space="preserve"> lehine ve </w:t>
      </w:r>
      <w:proofErr w:type="spellStart"/>
      <w:r w:rsidRPr="00A0289A">
        <w:rPr>
          <w:rFonts w:ascii="Verdana" w:eastAsia="Times New Roman" w:hAnsi="Verdana" w:cs="Times New Roman"/>
          <w:color w:val="000000"/>
          <w:kern w:val="0"/>
          <w:sz w:val="18"/>
          <w:szCs w:val="18"/>
          <w:lang w:eastAsia="tr-TR"/>
          <w14:ligatures w14:val="none"/>
        </w:rPr>
        <w:t>superior</w:t>
      </w:r>
      <w:proofErr w:type="spellEnd"/>
      <w:r w:rsidRPr="00A0289A">
        <w:rPr>
          <w:rFonts w:ascii="Verdana" w:eastAsia="Times New Roman" w:hAnsi="Verdana" w:cs="Times New Roman"/>
          <w:color w:val="000000"/>
          <w:kern w:val="0"/>
          <w:sz w:val="18"/>
          <w:szCs w:val="18"/>
          <w:lang w:eastAsia="tr-TR"/>
          <w14:ligatures w14:val="none"/>
        </w:rPr>
        <w:t xml:space="preserve"> kesiminde eski </w:t>
      </w:r>
      <w:proofErr w:type="spellStart"/>
      <w:r w:rsidRPr="00A0289A">
        <w:rPr>
          <w:rFonts w:ascii="Verdana" w:eastAsia="Times New Roman" w:hAnsi="Verdana" w:cs="Times New Roman"/>
          <w:color w:val="000000"/>
          <w:kern w:val="0"/>
          <w:sz w:val="18"/>
          <w:szCs w:val="18"/>
          <w:lang w:eastAsia="tr-TR"/>
          <w14:ligatures w14:val="none"/>
        </w:rPr>
        <w:t>enfarkt</w:t>
      </w:r>
      <w:proofErr w:type="spellEnd"/>
      <w:r w:rsidRPr="00A0289A">
        <w:rPr>
          <w:rFonts w:ascii="Verdana" w:eastAsia="Times New Roman" w:hAnsi="Verdana" w:cs="Times New Roman"/>
          <w:color w:val="000000"/>
          <w:kern w:val="0"/>
          <w:sz w:val="18"/>
          <w:szCs w:val="18"/>
          <w:lang w:eastAsia="tr-TR"/>
          <w14:ligatures w14:val="none"/>
        </w:rPr>
        <w:t xml:space="preserve"> sekeli lehine değerlendirilen lineer </w:t>
      </w:r>
      <w:proofErr w:type="spellStart"/>
      <w:r w:rsidRPr="00A0289A">
        <w:rPr>
          <w:rFonts w:ascii="Verdana" w:eastAsia="Times New Roman" w:hAnsi="Verdana" w:cs="Times New Roman"/>
          <w:color w:val="000000"/>
          <w:kern w:val="0"/>
          <w:sz w:val="18"/>
          <w:szCs w:val="18"/>
          <w:lang w:eastAsia="tr-TR"/>
          <w14:ligatures w14:val="none"/>
        </w:rPr>
        <w:t>hipodens</w:t>
      </w:r>
      <w:proofErr w:type="spellEnd"/>
      <w:r w:rsidRPr="00A0289A">
        <w:rPr>
          <w:rFonts w:ascii="Verdana" w:eastAsia="Times New Roman" w:hAnsi="Verdana" w:cs="Times New Roman"/>
          <w:color w:val="000000"/>
          <w:kern w:val="0"/>
          <w:sz w:val="18"/>
          <w:szCs w:val="18"/>
          <w:lang w:eastAsia="tr-TR"/>
          <w14:ligatures w14:val="none"/>
        </w:rPr>
        <w:t xml:space="preserve"> alanlar izlendi. (Şekil 1) Servisteki takiplerinde 24 saat içinde ateşi yükselen hastanın kan ve katater kültürleri alındı.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 şüphesi ile </w:t>
      </w:r>
      <w:proofErr w:type="spellStart"/>
      <w:r w:rsidRPr="00A0289A">
        <w:rPr>
          <w:rFonts w:ascii="Verdana" w:eastAsia="Times New Roman" w:hAnsi="Verdana" w:cs="Times New Roman"/>
          <w:color w:val="000000"/>
          <w:kern w:val="0"/>
          <w:sz w:val="18"/>
          <w:szCs w:val="18"/>
          <w:lang w:eastAsia="tr-TR"/>
          <w14:ligatures w14:val="none"/>
        </w:rPr>
        <w:t>EKO'su</w:t>
      </w:r>
      <w:proofErr w:type="spellEnd"/>
      <w:r w:rsidRPr="00A0289A">
        <w:rPr>
          <w:rFonts w:ascii="Verdana" w:eastAsia="Times New Roman" w:hAnsi="Verdana" w:cs="Times New Roman"/>
          <w:color w:val="000000"/>
          <w:kern w:val="0"/>
          <w:sz w:val="18"/>
          <w:szCs w:val="18"/>
          <w:lang w:eastAsia="tr-TR"/>
          <w14:ligatures w14:val="none"/>
        </w:rPr>
        <w:t xml:space="preserve"> yapıldı; mitral kapakta 3. derece yetmezlik ve posterior </w:t>
      </w:r>
      <w:proofErr w:type="spellStart"/>
      <w:r w:rsidRPr="00A0289A">
        <w:rPr>
          <w:rFonts w:ascii="Verdana" w:eastAsia="Times New Roman" w:hAnsi="Verdana" w:cs="Times New Roman"/>
          <w:color w:val="000000"/>
          <w:kern w:val="0"/>
          <w:sz w:val="18"/>
          <w:szCs w:val="18"/>
          <w:lang w:eastAsia="tr-TR"/>
          <w14:ligatures w14:val="none"/>
        </w:rPr>
        <w:t>atrial</w:t>
      </w:r>
      <w:proofErr w:type="spellEnd"/>
      <w:r w:rsidRPr="00A0289A">
        <w:rPr>
          <w:rFonts w:ascii="Verdana" w:eastAsia="Times New Roman" w:hAnsi="Verdana" w:cs="Times New Roman"/>
          <w:color w:val="000000"/>
          <w:kern w:val="0"/>
          <w:sz w:val="18"/>
          <w:szCs w:val="18"/>
          <w:lang w:eastAsia="tr-TR"/>
          <w14:ligatures w14:val="none"/>
        </w:rPr>
        <w:t xml:space="preserve"> tarafta hareketli vejetasyon izlendi. Hastaya </w:t>
      </w:r>
      <w:proofErr w:type="spellStart"/>
      <w:r w:rsidRPr="00A0289A">
        <w:rPr>
          <w:rFonts w:ascii="Verdana" w:eastAsia="Times New Roman" w:hAnsi="Verdana" w:cs="Times New Roman"/>
          <w:color w:val="000000"/>
          <w:kern w:val="0"/>
          <w:sz w:val="18"/>
          <w:szCs w:val="18"/>
          <w:lang w:eastAsia="tr-TR"/>
          <w14:ligatures w14:val="none"/>
        </w:rPr>
        <w:t>vankomisin</w:t>
      </w:r>
      <w:proofErr w:type="spellEnd"/>
      <w:r w:rsidRPr="00A0289A">
        <w:rPr>
          <w:rFonts w:ascii="Verdana" w:eastAsia="Times New Roman" w:hAnsi="Verdana" w:cs="Times New Roman"/>
          <w:color w:val="000000"/>
          <w:kern w:val="0"/>
          <w:sz w:val="18"/>
          <w:szCs w:val="18"/>
          <w:lang w:eastAsia="tr-TR"/>
          <w14:ligatures w14:val="none"/>
        </w:rPr>
        <w:t xml:space="preserve"> 1x1 </w:t>
      </w:r>
      <w:proofErr w:type="spellStart"/>
      <w:r w:rsidRPr="00A0289A">
        <w:rPr>
          <w:rFonts w:ascii="Verdana" w:eastAsia="Times New Roman" w:hAnsi="Verdana" w:cs="Times New Roman"/>
          <w:color w:val="000000"/>
          <w:kern w:val="0"/>
          <w:sz w:val="18"/>
          <w:szCs w:val="18"/>
          <w:lang w:eastAsia="tr-TR"/>
          <w14:ligatures w14:val="none"/>
        </w:rPr>
        <w:t>gr</w:t>
      </w:r>
      <w:proofErr w:type="spellEnd"/>
      <w:r w:rsidRPr="00A0289A">
        <w:rPr>
          <w:rFonts w:ascii="Verdana" w:eastAsia="Times New Roman" w:hAnsi="Verdana" w:cs="Times New Roman"/>
          <w:color w:val="000000"/>
          <w:kern w:val="0"/>
          <w:sz w:val="18"/>
          <w:szCs w:val="18"/>
          <w:lang w:eastAsia="tr-TR"/>
          <w14:ligatures w14:val="none"/>
        </w:rPr>
        <w:t xml:space="preserve"> ve Meropenem 1x1 </w:t>
      </w:r>
      <w:proofErr w:type="spellStart"/>
      <w:r w:rsidRPr="00A0289A">
        <w:rPr>
          <w:rFonts w:ascii="Verdana" w:eastAsia="Times New Roman" w:hAnsi="Verdana" w:cs="Times New Roman"/>
          <w:color w:val="000000"/>
          <w:kern w:val="0"/>
          <w:sz w:val="18"/>
          <w:szCs w:val="18"/>
          <w:lang w:eastAsia="tr-TR"/>
          <w14:ligatures w14:val="none"/>
        </w:rPr>
        <w:t>gr</w:t>
      </w:r>
      <w:proofErr w:type="spellEnd"/>
      <w:r w:rsidRPr="00A0289A">
        <w:rPr>
          <w:rFonts w:ascii="Verdana" w:eastAsia="Times New Roman" w:hAnsi="Verdana" w:cs="Times New Roman"/>
          <w:color w:val="000000"/>
          <w:kern w:val="0"/>
          <w:sz w:val="18"/>
          <w:szCs w:val="18"/>
          <w:lang w:eastAsia="tr-TR"/>
          <w14:ligatures w14:val="none"/>
        </w:rPr>
        <w:t xml:space="preserve"> başlandı. Ertesi gün yapılan </w:t>
      </w:r>
      <w:proofErr w:type="spellStart"/>
      <w:r w:rsidRPr="00A0289A">
        <w:rPr>
          <w:rFonts w:ascii="Verdana" w:eastAsia="Times New Roman" w:hAnsi="Verdana" w:cs="Times New Roman"/>
          <w:color w:val="000000"/>
          <w:kern w:val="0"/>
          <w:sz w:val="18"/>
          <w:szCs w:val="18"/>
          <w:lang w:eastAsia="tr-TR"/>
          <w14:ligatures w14:val="none"/>
        </w:rPr>
        <w:t>TEE'de</w:t>
      </w:r>
      <w:proofErr w:type="spellEnd"/>
      <w:r w:rsidRPr="00A0289A">
        <w:rPr>
          <w:rFonts w:ascii="Verdana" w:eastAsia="Times New Roman" w:hAnsi="Verdana" w:cs="Times New Roman"/>
          <w:color w:val="000000"/>
          <w:kern w:val="0"/>
          <w:sz w:val="18"/>
          <w:szCs w:val="18"/>
          <w:lang w:eastAsia="tr-TR"/>
          <w14:ligatures w14:val="none"/>
        </w:rPr>
        <w:t xml:space="preserve"> Mitral kapakta sol atriyal düzeyde 1.4x0.6 mm çapında vejetasyon ve mitral posterior kapakta korda rüptürü izlendi. Hastanın kültürlerinde </w:t>
      </w:r>
      <w:proofErr w:type="spellStart"/>
      <w:r w:rsidRPr="00A0289A">
        <w:rPr>
          <w:rFonts w:ascii="Verdana" w:eastAsia="Times New Roman" w:hAnsi="Verdana" w:cs="Times New Roman"/>
          <w:color w:val="000000"/>
          <w:kern w:val="0"/>
          <w:sz w:val="18"/>
          <w:szCs w:val="18"/>
          <w:lang w:eastAsia="tr-TR"/>
          <w14:ligatures w14:val="none"/>
        </w:rPr>
        <w:t>staf</w:t>
      </w:r>
      <w:proofErr w:type="spellEnd"/>
      <w:r w:rsidRPr="00A0289A">
        <w:rPr>
          <w:rFonts w:ascii="Verdana" w:eastAsia="Times New Roman" w:hAnsi="Verdana" w:cs="Times New Roman"/>
          <w:color w:val="000000"/>
          <w:kern w:val="0"/>
          <w:sz w:val="18"/>
          <w:szCs w:val="18"/>
          <w:lang w:eastAsia="tr-TR"/>
          <w14:ligatures w14:val="none"/>
        </w:rPr>
        <w:t>. epidermidis üredi. </w:t>
      </w:r>
      <w:r w:rsidRPr="00A0289A">
        <w:rPr>
          <w:rFonts w:ascii="Verdana" w:eastAsia="Times New Roman" w:hAnsi="Verdana" w:cs="Times New Roman"/>
          <w:color w:val="000000"/>
          <w:kern w:val="0"/>
          <w:sz w:val="18"/>
          <w:szCs w:val="18"/>
          <w:lang w:eastAsia="tr-TR"/>
          <w14:ligatures w14:val="none"/>
        </w:rPr>
        <w:br/>
        <w:t xml:space="preserve">SONUÇ: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 ölüme sebep olan enfeksiyon hastalıkları arasında 4. Sırada yer almaktadır. Sistemik embolilerin sık görülmesi nedeniyle dikkatli olunmalıdır. Dalak </w:t>
      </w:r>
      <w:proofErr w:type="spellStart"/>
      <w:r w:rsidRPr="00A0289A">
        <w:rPr>
          <w:rFonts w:ascii="Verdana" w:eastAsia="Times New Roman" w:hAnsi="Verdana" w:cs="Times New Roman"/>
          <w:color w:val="000000"/>
          <w:kern w:val="0"/>
          <w:sz w:val="18"/>
          <w:szCs w:val="18"/>
          <w:lang w:eastAsia="tr-TR"/>
          <w14:ligatures w14:val="none"/>
        </w:rPr>
        <w:t>kollateral</w:t>
      </w:r>
      <w:proofErr w:type="spellEnd"/>
      <w:r w:rsidRPr="00A0289A">
        <w:rPr>
          <w:rFonts w:ascii="Verdana" w:eastAsia="Times New Roman" w:hAnsi="Verdana" w:cs="Times New Roman"/>
          <w:color w:val="000000"/>
          <w:kern w:val="0"/>
          <w:sz w:val="18"/>
          <w:szCs w:val="18"/>
          <w:lang w:eastAsia="tr-TR"/>
          <w14:ligatures w14:val="none"/>
        </w:rPr>
        <w:t xml:space="preserve"> dolaşımı olmadığı için </w:t>
      </w:r>
      <w:proofErr w:type="spellStart"/>
      <w:r w:rsidRPr="00A0289A">
        <w:rPr>
          <w:rFonts w:ascii="Verdana" w:eastAsia="Times New Roman" w:hAnsi="Verdana" w:cs="Times New Roman"/>
          <w:color w:val="000000"/>
          <w:kern w:val="0"/>
          <w:sz w:val="18"/>
          <w:szCs w:val="18"/>
          <w:lang w:eastAsia="tr-TR"/>
          <w14:ligatures w14:val="none"/>
        </w:rPr>
        <w:t>enfarktlara</w:t>
      </w:r>
      <w:proofErr w:type="spellEnd"/>
      <w:r w:rsidRPr="00A0289A">
        <w:rPr>
          <w:rFonts w:ascii="Verdana" w:eastAsia="Times New Roman" w:hAnsi="Verdana" w:cs="Times New Roman"/>
          <w:color w:val="000000"/>
          <w:kern w:val="0"/>
          <w:sz w:val="18"/>
          <w:szCs w:val="18"/>
          <w:lang w:eastAsia="tr-TR"/>
          <w14:ligatures w14:val="none"/>
        </w:rPr>
        <w:t xml:space="preserve"> karşı savunmasızdır ve sol kaynaklı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endokarditlerde %40 oranında gelişir. Hastamızın </w:t>
      </w:r>
      <w:proofErr w:type="spellStart"/>
      <w:r w:rsidRPr="00A0289A">
        <w:rPr>
          <w:rFonts w:ascii="Verdana" w:eastAsia="Times New Roman" w:hAnsi="Verdana" w:cs="Times New Roman"/>
          <w:color w:val="000000"/>
          <w:kern w:val="0"/>
          <w:sz w:val="18"/>
          <w:szCs w:val="18"/>
          <w:lang w:eastAsia="tr-TR"/>
          <w14:ligatures w14:val="none"/>
        </w:rPr>
        <w:t>splenik</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enfarkt</w:t>
      </w:r>
      <w:proofErr w:type="spellEnd"/>
      <w:r w:rsidRPr="00A0289A">
        <w:rPr>
          <w:rFonts w:ascii="Verdana" w:eastAsia="Times New Roman" w:hAnsi="Verdana" w:cs="Times New Roman"/>
          <w:color w:val="000000"/>
          <w:kern w:val="0"/>
          <w:sz w:val="18"/>
          <w:szCs w:val="18"/>
          <w:lang w:eastAsia="tr-TR"/>
          <w14:ligatures w14:val="none"/>
        </w:rPr>
        <w:t xml:space="preserve"> tanısı alması bizi </w:t>
      </w:r>
      <w:proofErr w:type="spellStart"/>
      <w:r w:rsidRPr="00A0289A">
        <w:rPr>
          <w:rFonts w:ascii="Verdana" w:eastAsia="Times New Roman" w:hAnsi="Verdana" w:cs="Times New Roman"/>
          <w:color w:val="000000"/>
          <w:kern w:val="0"/>
          <w:sz w:val="18"/>
          <w:szCs w:val="18"/>
          <w:lang w:eastAsia="tr-TR"/>
          <w14:ligatures w14:val="none"/>
        </w:rPr>
        <w:t>infektif</w:t>
      </w:r>
      <w:proofErr w:type="spellEnd"/>
      <w:r w:rsidRPr="00A0289A">
        <w:rPr>
          <w:rFonts w:ascii="Verdana" w:eastAsia="Times New Roman" w:hAnsi="Verdana" w:cs="Times New Roman"/>
          <w:color w:val="000000"/>
          <w:kern w:val="0"/>
          <w:sz w:val="18"/>
          <w:szCs w:val="18"/>
          <w:lang w:eastAsia="tr-TR"/>
          <w14:ligatures w14:val="none"/>
        </w:rPr>
        <w:t xml:space="preserve"> endokardite yönlendirdi, uygun antibiyotik tedavisi </w:t>
      </w:r>
      <w:proofErr w:type="gramStart"/>
      <w:r w:rsidRPr="00A0289A">
        <w:rPr>
          <w:rFonts w:ascii="Verdana" w:eastAsia="Times New Roman" w:hAnsi="Verdana" w:cs="Times New Roman"/>
          <w:color w:val="000000"/>
          <w:kern w:val="0"/>
          <w:sz w:val="18"/>
          <w:szCs w:val="18"/>
          <w:lang w:eastAsia="tr-TR"/>
          <w14:ligatures w14:val="none"/>
        </w:rPr>
        <w:t>ile birlikte</w:t>
      </w:r>
      <w:proofErr w:type="gramEnd"/>
      <w:r w:rsidRPr="00A0289A">
        <w:rPr>
          <w:rFonts w:ascii="Verdana" w:eastAsia="Times New Roman" w:hAnsi="Verdana" w:cs="Times New Roman"/>
          <w:color w:val="000000"/>
          <w:kern w:val="0"/>
          <w:sz w:val="18"/>
          <w:szCs w:val="18"/>
          <w:lang w:eastAsia="tr-TR"/>
          <w14:ligatures w14:val="none"/>
        </w:rPr>
        <w:t xml:space="preserve"> hastaya kapak replasmanı yapılarak şifa ile taburcu edildi.</w:t>
      </w:r>
    </w:p>
    <w:p w14:paraId="076ED134" w14:textId="1EF8404D"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Şekil 1</w:t>
      </w:r>
      <w:r w:rsidRPr="00A0289A">
        <w:rPr>
          <w:rFonts w:ascii="Verdana" w:eastAsia="Times New Roman" w:hAnsi="Verdana" w:cs="Times New Roman"/>
          <w:color w:val="000000"/>
          <w:kern w:val="0"/>
          <w:sz w:val="18"/>
          <w:szCs w:val="18"/>
          <w:lang w:eastAsia="tr-TR"/>
          <w14:ligatures w14:val="none"/>
        </w:rPr>
        <w:br/>
      </w:r>
      <w:r w:rsidRPr="00A0289A">
        <w:rPr>
          <w:rFonts w:ascii="Times New Roman" w:eastAsia="Times New Roman" w:hAnsi="Times New Roman" w:cs="Times New Roman"/>
          <w:kern w:val="0"/>
          <w:lang w:eastAsia="tr-TR"/>
          <w14:ligatures w14:val="none"/>
        </w:rPr>
        <w:lastRenderedPageBreak/>
        <w:fldChar w:fldCharType="begin"/>
      </w:r>
      <w:r w:rsidRPr="00A0289A">
        <w:rPr>
          <w:rFonts w:ascii="Times New Roman" w:eastAsia="Times New Roman" w:hAnsi="Times New Roman" w:cs="Times New Roman"/>
          <w:kern w:val="0"/>
          <w:lang w:eastAsia="tr-TR"/>
          <w14:ligatures w14:val="none"/>
        </w:rPr>
        <w:instrText xml:space="preserve"> INCLUDEPICTURE "/Users/mesude/Library/Group Containers/UBF8T346G9.ms/WebArchiveCopyPasteTempFiles/com.microsoft.Word/0057_sekil-1.jpg" \* MERGEFORMATINET </w:instrText>
      </w:r>
      <w:r w:rsidRPr="00A0289A">
        <w:rPr>
          <w:rFonts w:ascii="Times New Roman" w:eastAsia="Times New Roman" w:hAnsi="Times New Roman" w:cs="Times New Roman"/>
          <w:kern w:val="0"/>
          <w:lang w:eastAsia="tr-TR"/>
          <w14:ligatures w14:val="none"/>
        </w:rPr>
        <w:fldChar w:fldCharType="separate"/>
      </w:r>
      <w:r w:rsidRPr="00A0289A">
        <w:rPr>
          <w:rFonts w:ascii="Times New Roman" w:eastAsia="Times New Roman" w:hAnsi="Times New Roman" w:cs="Times New Roman"/>
          <w:noProof/>
          <w:kern w:val="0"/>
          <w:lang w:eastAsia="tr-TR"/>
          <w14:ligatures w14:val="none"/>
        </w:rPr>
        <w:drawing>
          <wp:inline distT="0" distB="0" distL="0" distR="0" wp14:anchorId="409F3074" wp14:editId="492E640A">
            <wp:extent cx="6031230" cy="8526145"/>
            <wp:effectExtent l="0" t="0" r="1270" b="0"/>
            <wp:docPr id="184280008" name="Resim 4" descr="daire, siyah beyaz, taslak, siyah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0008" name="Resim 4" descr="daire, siyah beyaz, taslak, siyah içeren bir resim&#10;&#10;Yapay zeka tarafından oluşturulan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1230" cy="8526145"/>
                    </a:xfrm>
                    <a:prstGeom prst="rect">
                      <a:avLst/>
                    </a:prstGeom>
                    <a:noFill/>
                    <a:ln>
                      <a:noFill/>
                    </a:ln>
                  </pic:spPr>
                </pic:pic>
              </a:graphicData>
            </a:graphic>
          </wp:inline>
        </w:drawing>
      </w:r>
      <w:r w:rsidRPr="00A0289A">
        <w:rPr>
          <w:rFonts w:ascii="Times New Roman" w:eastAsia="Times New Roman" w:hAnsi="Times New Roman" w:cs="Times New Roman"/>
          <w:kern w:val="0"/>
          <w:lang w:eastAsia="tr-TR"/>
          <w14:ligatures w14:val="none"/>
        </w:rPr>
        <w:fldChar w:fldCharType="end"/>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415C7FAC"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lastRenderedPageBreak/>
        <w:t>PS-03</w:t>
      </w:r>
    </w:p>
    <w:p w14:paraId="149AC3C7"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Sessiz Tehditler: İş Yeri Sağlık Taramasında Hipertansiyon ve Obezite Sıklığı</w:t>
      </w:r>
    </w:p>
    <w:p w14:paraId="1055580D"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 xml:space="preserve">Zeynep </w:t>
      </w:r>
      <w:proofErr w:type="spellStart"/>
      <w:r w:rsidRPr="00A0289A">
        <w:rPr>
          <w:rFonts w:ascii="Verdana" w:eastAsia="Times New Roman" w:hAnsi="Verdana" w:cs="Times New Roman"/>
          <w:color w:val="000000"/>
          <w:kern w:val="0"/>
          <w:sz w:val="18"/>
          <w:szCs w:val="18"/>
          <w:u w:val="single"/>
          <w:shd w:val="clear" w:color="auto" w:fill="FFFFFF"/>
          <w:lang w:eastAsia="tr-TR"/>
          <w14:ligatures w14:val="none"/>
        </w:rPr>
        <w:t>Dellaloğlu</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Çağdaş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Derdiyok</w:t>
      </w:r>
      <w:proofErr w:type="spellEnd"/>
      <w:r w:rsidRPr="00A0289A">
        <w:rPr>
          <w:rFonts w:ascii="Verdana" w:eastAsia="Times New Roman" w:hAnsi="Verdana" w:cs="Times New Roman"/>
          <w:color w:val="000000"/>
          <w:kern w:val="0"/>
          <w:sz w:val="18"/>
          <w:szCs w:val="18"/>
          <w:shd w:val="clear" w:color="auto" w:fill="FFFFFF"/>
          <w:lang w:eastAsia="tr-TR"/>
          <w14:ligatures w14:val="none"/>
        </w:rPr>
        <w:t>, İsmail Hakkı Demir, Mehmet Yıldırım, Emire Er, Demet Odabaşı Akpınar, Fatmanur Çubukçuoğlu, İsmet Elif Çekirge</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 xml:space="preserve">Kastamonu İl Sağlık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Müdürlüğü,İş</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Sağlığı ve Güvenliği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Birimi,Kastamonu</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51FAB63"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Amaç</w:t>
      </w:r>
      <w:r w:rsidRPr="00A0289A">
        <w:rPr>
          <w:rFonts w:ascii="Verdana" w:eastAsia="Times New Roman" w:hAnsi="Verdana" w:cs="Times New Roman"/>
          <w:color w:val="000000"/>
          <w:kern w:val="0"/>
          <w:sz w:val="18"/>
          <w:szCs w:val="18"/>
          <w:lang w:eastAsia="tr-TR"/>
          <w14:ligatures w14:val="none"/>
        </w:rPr>
        <w:br/>
        <w:t>Hipertansiyon, yetişkin nüfusun %30’unu etkileyen önemli bir halk sağlığı sorunudur. Obezite ise her yedi yetişkinden birinde görülen ve bulaşıcı olmayan hastalıklar için önemli bir risk faktörüdür. Obezite ve hipertansiyon birlikte görüldüğünde, kardiyovasküler ve böbrek hastalıkları açısından risk belirgin şekilde artmaktadır. Ancak bu durumlar önlenebilir ve kontrol altına alınabilir. Bu çalışmada, Kastamonu İl Sağlık Müdürlüğü çalışanlarında obezite ve hipertansiyon sıklığı değerlendirilmiş ve iki faktör arasındaki ilişki analiz edilmiştir.</w:t>
      </w: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Verdana" w:eastAsia="Times New Roman" w:hAnsi="Verdana" w:cs="Times New Roman"/>
          <w:color w:val="000000"/>
          <w:kern w:val="0"/>
          <w:sz w:val="18"/>
          <w:szCs w:val="18"/>
          <w:lang w:eastAsia="tr-TR"/>
          <w14:ligatures w14:val="none"/>
        </w:rPr>
        <w:t>Metod</w:t>
      </w:r>
      <w:proofErr w:type="spellEnd"/>
      <w:r w:rsidRPr="00A0289A">
        <w:rPr>
          <w:rFonts w:ascii="Verdana" w:eastAsia="Times New Roman" w:hAnsi="Verdana" w:cs="Times New Roman"/>
          <w:color w:val="000000"/>
          <w:kern w:val="0"/>
          <w:sz w:val="18"/>
          <w:szCs w:val="18"/>
          <w:lang w:eastAsia="tr-TR"/>
          <w14:ligatures w14:val="none"/>
        </w:rPr>
        <w:br/>
        <w:t>Çalışma retrospektif gözlemsel bir araştırmadır. Rutin iş yeri muayenesi kapsamında çalışanların boy, kilo ve kan basıncı ölçümleri değerlendirilmiş, VKİ hesaplanarak obezite sınıflandırması yapılmıştır. Hipertansiyon tanısı için eşik değerler uygulanmış, istatistiksel analizler için ki-kare testi, bağımsız t-testi ve lojistik regresyon kullanılmıştır.</w:t>
      </w:r>
      <w:r w:rsidRPr="00A0289A">
        <w:rPr>
          <w:rFonts w:ascii="Verdana" w:eastAsia="Times New Roman" w:hAnsi="Verdana" w:cs="Times New Roman"/>
          <w:color w:val="000000"/>
          <w:kern w:val="0"/>
          <w:sz w:val="18"/>
          <w:szCs w:val="18"/>
          <w:lang w:eastAsia="tr-TR"/>
          <w14:ligatures w14:val="none"/>
        </w:rPr>
        <w:br/>
        <w:t>Bulgular</w:t>
      </w:r>
      <w:r w:rsidRPr="00A0289A">
        <w:rPr>
          <w:rFonts w:ascii="Verdana" w:eastAsia="Times New Roman" w:hAnsi="Verdana" w:cs="Times New Roman"/>
          <w:color w:val="000000"/>
          <w:kern w:val="0"/>
          <w:sz w:val="18"/>
          <w:szCs w:val="18"/>
          <w:lang w:eastAsia="tr-TR"/>
          <w14:ligatures w14:val="none"/>
        </w:rPr>
        <w:br/>
        <w:t xml:space="preserve">Çalışmaya 196 personel dahil edilmiştir. Katılımcıların %25’i hipertansif, %71,9’u fazla kilolu veya obezdir. Erkeklerde hipertansiyon oranı (%20,9) kadınlardan (%5,1) daha yüksek bulunmuştur. Hipertansiyonlu bireylerin ortalama </w:t>
      </w:r>
      <w:proofErr w:type="spellStart"/>
      <w:r w:rsidRPr="00A0289A">
        <w:rPr>
          <w:rFonts w:ascii="Verdana" w:eastAsia="Times New Roman" w:hAnsi="Verdana" w:cs="Times New Roman"/>
          <w:color w:val="000000"/>
          <w:kern w:val="0"/>
          <w:sz w:val="18"/>
          <w:szCs w:val="18"/>
          <w:lang w:eastAsia="tr-TR"/>
          <w14:ligatures w14:val="none"/>
        </w:rPr>
        <w:t>VKİ’si</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normotansif</w:t>
      </w:r>
      <w:proofErr w:type="spellEnd"/>
      <w:r w:rsidRPr="00A0289A">
        <w:rPr>
          <w:rFonts w:ascii="Verdana" w:eastAsia="Times New Roman" w:hAnsi="Verdana" w:cs="Times New Roman"/>
          <w:color w:val="000000"/>
          <w:kern w:val="0"/>
          <w:sz w:val="18"/>
          <w:szCs w:val="18"/>
          <w:lang w:eastAsia="tr-TR"/>
          <w14:ligatures w14:val="none"/>
        </w:rPr>
        <w:t xml:space="preserve"> bireylere göre anlamlı derecede daha yüksek bulunmuştur. Birinci seviye hipertansiyon %22,9, ikinci seviye %6,6 ve üçüncü seviye hipertansiyon %2,1 oranında tespit edilmiştir.</w:t>
      </w:r>
      <w:r w:rsidRPr="00A0289A">
        <w:rPr>
          <w:rFonts w:ascii="Verdana" w:eastAsia="Times New Roman" w:hAnsi="Verdana" w:cs="Times New Roman"/>
          <w:color w:val="000000"/>
          <w:kern w:val="0"/>
          <w:sz w:val="18"/>
          <w:szCs w:val="18"/>
          <w:lang w:eastAsia="tr-TR"/>
          <w14:ligatures w14:val="none"/>
        </w:rPr>
        <w:br/>
        <w:t xml:space="preserve">Ki-kare testi, hipertansiyonun erkeklerde daha yaygın olduğunu göstermiştir. Lojistik regresyon analizi, </w:t>
      </w:r>
      <w:proofErr w:type="spellStart"/>
      <w:r w:rsidRPr="00A0289A">
        <w:rPr>
          <w:rFonts w:ascii="Verdana" w:eastAsia="Times New Roman" w:hAnsi="Verdana" w:cs="Times New Roman"/>
          <w:color w:val="000000"/>
          <w:kern w:val="0"/>
          <w:sz w:val="18"/>
          <w:szCs w:val="18"/>
          <w:lang w:eastAsia="tr-TR"/>
          <w14:ligatures w14:val="none"/>
        </w:rPr>
        <w:t>VKİ’nin</w:t>
      </w:r>
      <w:proofErr w:type="spellEnd"/>
      <w:r w:rsidRPr="00A0289A">
        <w:rPr>
          <w:rFonts w:ascii="Verdana" w:eastAsia="Times New Roman" w:hAnsi="Verdana" w:cs="Times New Roman"/>
          <w:color w:val="000000"/>
          <w:kern w:val="0"/>
          <w:sz w:val="18"/>
          <w:szCs w:val="18"/>
          <w:lang w:eastAsia="tr-TR"/>
          <w14:ligatures w14:val="none"/>
        </w:rPr>
        <w:t xml:space="preserve"> hipertansiyon için önemli bir belirleyici olduğunu (β=0.1105, p=0.003) ortaya koymuştur. VKİ arttıkça hipertansiyon riski de yükselmektedir. Model ayrıca cinsiyetin hipertansiyon gelişiminde anlamlı bir faktör olduğunu (p=0.005) ve erkeklerde hipertansiyon oranının daha yüksek olmasının büyük ölçüde daha yüksek VKİ değerleriyle ilişkili olabileceğini göstermektedir.</w:t>
      </w:r>
      <w:r w:rsidRPr="00A0289A">
        <w:rPr>
          <w:rFonts w:ascii="Verdana" w:eastAsia="Times New Roman" w:hAnsi="Verdana" w:cs="Times New Roman"/>
          <w:color w:val="000000"/>
          <w:kern w:val="0"/>
          <w:sz w:val="18"/>
          <w:szCs w:val="18"/>
          <w:lang w:eastAsia="tr-TR"/>
          <w14:ligatures w14:val="none"/>
        </w:rPr>
        <w:br/>
        <w:t>Sonuç</w:t>
      </w:r>
      <w:r w:rsidRPr="00A0289A">
        <w:rPr>
          <w:rFonts w:ascii="Verdana" w:eastAsia="Times New Roman" w:hAnsi="Verdana" w:cs="Times New Roman"/>
          <w:color w:val="000000"/>
          <w:kern w:val="0"/>
          <w:sz w:val="18"/>
          <w:szCs w:val="18"/>
          <w:lang w:eastAsia="tr-TR"/>
          <w14:ligatures w14:val="none"/>
        </w:rPr>
        <w:br/>
        <w:t>Sağlık okuryazarlığı yüksek bir çalışan grubunda bile hipertansiyon ve fazla kilolu birey oranlarının yüksek olması, iş yeri sağlık programlarının önemini vurgulamaktadır. Egzersiz ve sağlıklı beslenme teşvik edilmeli, kan basıncı takibi artırılmalı ve farkındalık çalışmaları uygulanmalıdır.</w:t>
      </w:r>
    </w:p>
    <w:p w14:paraId="1AFEC571" w14:textId="47A119DE"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Olgu Dağılımı Tablo1</w:t>
      </w:r>
      <w:r w:rsidRPr="00A0289A">
        <w:rPr>
          <w:rFonts w:ascii="Verdana" w:eastAsia="Times New Roman" w:hAnsi="Verdana" w:cs="Times New Roman"/>
          <w:color w:val="000000"/>
          <w:kern w:val="0"/>
          <w:sz w:val="18"/>
          <w:szCs w:val="18"/>
          <w:lang w:eastAsia="tr-TR"/>
          <w14:ligatures w14:val="none"/>
        </w:rPr>
        <w:br/>
      </w:r>
      <w:r w:rsidRPr="00A0289A">
        <w:rPr>
          <w:rFonts w:ascii="Times New Roman" w:eastAsia="Times New Roman" w:hAnsi="Times New Roman" w:cs="Times New Roman"/>
          <w:kern w:val="0"/>
          <w:lang w:eastAsia="tr-TR"/>
          <w14:ligatures w14:val="none"/>
        </w:rPr>
        <w:lastRenderedPageBreak/>
        <w:fldChar w:fldCharType="begin"/>
      </w:r>
      <w:r w:rsidRPr="00A0289A">
        <w:rPr>
          <w:rFonts w:ascii="Times New Roman" w:eastAsia="Times New Roman" w:hAnsi="Times New Roman" w:cs="Times New Roman"/>
          <w:kern w:val="0"/>
          <w:lang w:eastAsia="tr-TR"/>
          <w14:ligatures w14:val="none"/>
        </w:rPr>
        <w:instrText xml:space="preserve"> INCLUDEPICTURE "/Users/mesude/Library/Group Containers/UBF8T346G9.ms/WebArchiveCopyPasteTempFiles/com.microsoft.Word/0042_NEFROLOJI_VE_HT_KONGRESI_TABLO1-1.jpg" \* MERGEFORMATINET </w:instrText>
      </w:r>
      <w:r w:rsidRPr="00A0289A">
        <w:rPr>
          <w:rFonts w:ascii="Times New Roman" w:eastAsia="Times New Roman" w:hAnsi="Times New Roman" w:cs="Times New Roman"/>
          <w:kern w:val="0"/>
          <w:lang w:eastAsia="tr-TR"/>
          <w14:ligatures w14:val="none"/>
        </w:rPr>
        <w:fldChar w:fldCharType="separate"/>
      </w:r>
      <w:r w:rsidRPr="00A0289A">
        <w:rPr>
          <w:rFonts w:ascii="Times New Roman" w:eastAsia="Times New Roman" w:hAnsi="Times New Roman" w:cs="Times New Roman"/>
          <w:noProof/>
          <w:kern w:val="0"/>
          <w:lang w:eastAsia="tr-TR"/>
          <w14:ligatures w14:val="none"/>
        </w:rPr>
        <w:drawing>
          <wp:inline distT="0" distB="0" distL="0" distR="0" wp14:anchorId="3612AE61" wp14:editId="13C0A9A7">
            <wp:extent cx="6031230" cy="7802245"/>
            <wp:effectExtent l="0" t="0" r="1270" b="0"/>
            <wp:docPr id="1974706465" name="Resim 3" descr="metin, ekran görüntüsü, menü, makbu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06465" name="Resim 3" descr="metin, ekran görüntüsü, menü, makbuz içeren bir resim&#10;&#10;Yapay zeka tarafından oluşturulan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230" cy="7802245"/>
                    </a:xfrm>
                    <a:prstGeom prst="rect">
                      <a:avLst/>
                    </a:prstGeom>
                    <a:noFill/>
                    <a:ln>
                      <a:noFill/>
                    </a:ln>
                  </pic:spPr>
                </pic:pic>
              </a:graphicData>
            </a:graphic>
          </wp:inline>
        </w:drawing>
      </w:r>
      <w:r w:rsidRPr="00A0289A">
        <w:rPr>
          <w:rFonts w:ascii="Times New Roman" w:eastAsia="Times New Roman" w:hAnsi="Times New Roman" w:cs="Times New Roman"/>
          <w:kern w:val="0"/>
          <w:lang w:eastAsia="tr-TR"/>
          <w14:ligatures w14:val="none"/>
        </w:rPr>
        <w:fldChar w:fldCharType="end"/>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AE936AD"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PS-04</w:t>
      </w:r>
    </w:p>
    <w:p w14:paraId="1FE34E49"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lastRenderedPageBreak/>
        <w:t xml:space="preserve">Bilateral </w:t>
      </w:r>
      <w:proofErr w:type="spellStart"/>
      <w:r w:rsidRPr="00A0289A">
        <w:rPr>
          <w:rFonts w:ascii="Roboto Condensed" w:eastAsia="Times New Roman" w:hAnsi="Roboto Condensed" w:cs="Times New Roman"/>
          <w:b/>
          <w:bCs/>
          <w:color w:val="3399CC"/>
          <w:kern w:val="0"/>
          <w:sz w:val="36"/>
          <w:szCs w:val="36"/>
          <w:lang w:eastAsia="tr-TR"/>
          <w14:ligatures w14:val="none"/>
        </w:rPr>
        <w:t>giant</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hydroureteronephrosis</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secondary</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to</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prostate</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hyperplasia</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A </w:t>
      </w:r>
      <w:proofErr w:type="spellStart"/>
      <w:r w:rsidRPr="00A0289A">
        <w:rPr>
          <w:rFonts w:ascii="Roboto Condensed" w:eastAsia="Times New Roman" w:hAnsi="Roboto Condensed" w:cs="Times New Roman"/>
          <w:b/>
          <w:bCs/>
          <w:color w:val="3399CC"/>
          <w:kern w:val="0"/>
          <w:sz w:val="36"/>
          <w:szCs w:val="36"/>
          <w:lang w:eastAsia="tr-TR"/>
          <w14:ligatures w14:val="none"/>
        </w:rPr>
        <w:t>rare</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presentation</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of post-renal </w:t>
      </w:r>
      <w:proofErr w:type="spellStart"/>
      <w:r w:rsidRPr="00A0289A">
        <w:rPr>
          <w:rFonts w:ascii="Roboto Condensed" w:eastAsia="Times New Roman" w:hAnsi="Roboto Condensed" w:cs="Times New Roman"/>
          <w:b/>
          <w:bCs/>
          <w:color w:val="3399CC"/>
          <w:kern w:val="0"/>
          <w:sz w:val="36"/>
          <w:szCs w:val="36"/>
          <w:lang w:eastAsia="tr-TR"/>
          <w14:ligatures w14:val="none"/>
        </w:rPr>
        <w:t>acute</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kidney</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injury</w:t>
      </w:r>
      <w:proofErr w:type="spellEnd"/>
    </w:p>
    <w:p w14:paraId="6E3F0C46"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Merve Güzel Dirim</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Naci Şenkal</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Sumeyye</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Cosan</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Ahmet Burak Dirim</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Alpay Medetalibeyoglu</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Murat Kose</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İstanbul Üniversitesi İstanbul Tıp Fakültesi, İç Hastalıkları Anabilim Dalı</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İstanbul Üniversitesi İstanbul Tıp Fakültesi, İç Hastalıkları Anabilim Dalı, Nefroloji Bilim Dalı</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03C6DDC2"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A 75-year-old </w:t>
      </w:r>
      <w:proofErr w:type="spellStart"/>
      <w:r w:rsidRPr="00A0289A">
        <w:rPr>
          <w:rFonts w:ascii="Verdana" w:eastAsia="Times New Roman" w:hAnsi="Verdana" w:cs="Times New Roman"/>
          <w:color w:val="000000"/>
          <w:kern w:val="0"/>
          <w:sz w:val="18"/>
          <w:szCs w:val="18"/>
          <w:lang w:eastAsia="tr-TR"/>
          <w14:ligatures w14:val="none"/>
        </w:rPr>
        <w:t>man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admitted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our </w:t>
      </w:r>
      <w:proofErr w:type="spellStart"/>
      <w:r w:rsidRPr="00A0289A">
        <w:rPr>
          <w:rFonts w:ascii="Verdana" w:eastAsia="Times New Roman" w:hAnsi="Verdana" w:cs="Times New Roman"/>
          <w:color w:val="000000"/>
          <w:kern w:val="0"/>
          <w:sz w:val="18"/>
          <w:szCs w:val="18"/>
          <w:lang w:eastAsia="tr-TR"/>
          <w14:ligatures w14:val="none"/>
        </w:rPr>
        <w:t>clinic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complaining</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sudden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onset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nausea</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vomiting</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Physical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examination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results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not </w:t>
      </w:r>
      <w:proofErr w:type="spellStart"/>
      <w:r w:rsidRPr="00A0289A">
        <w:rPr>
          <w:rFonts w:ascii="Verdana" w:eastAsia="Times New Roman" w:hAnsi="Verdana" w:cs="Times New Roman"/>
          <w:color w:val="000000"/>
          <w:kern w:val="0"/>
          <w:sz w:val="18"/>
          <w:szCs w:val="18"/>
          <w:lang w:eastAsia="tr-TR"/>
          <w14:ligatures w14:val="none"/>
        </w:rPr>
        <w:t>remarkable</w:t>
      </w:r>
      <w:proofErr w:type="spellEnd"/>
      <w:r w:rsidRPr="00A0289A">
        <w:rPr>
          <w:rFonts w:ascii="Verdana" w:eastAsia="Times New Roman" w:hAnsi="Verdana" w:cs="Times New Roman"/>
          <w:color w:val="000000"/>
          <w:kern w:val="0"/>
          <w:sz w:val="18"/>
          <w:szCs w:val="18"/>
          <w:lang w:eastAsia="tr-TR"/>
          <w14:ligatures w14:val="none"/>
        </w:rPr>
        <w:t xml:space="preserve">. Blood </w:t>
      </w:r>
      <w:proofErr w:type="spellStart"/>
      <w:r w:rsidRPr="00A0289A">
        <w:rPr>
          <w:rFonts w:ascii="Verdana" w:eastAsia="Times New Roman" w:hAnsi="Verdana" w:cs="Times New Roman"/>
          <w:color w:val="000000"/>
          <w:kern w:val="0"/>
          <w:sz w:val="18"/>
          <w:szCs w:val="18"/>
          <w:lang w:eastAsia="tr-TR"/>
          <w14:ligatures w14:val="none"/>
        </w:rPr>
        <w:t>tests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showed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serious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creatinine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elevation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a </w:t>
      </w:r>
      <w:proofErr w:type="spellStart"/>
      <w:r w:rsidRPr="00A0289A">
        <w:rPr>
          <w:rFonts w:ascii="Verdana" w:eastAsia="Times New Roman" w:hAnsi="Verdana" w:cs="Times New Roman"/>
          <w:color w:val="000000"/>
          <w:kern w:val="0"/>
          <w:sz w:val="18"/>
          <w:szCs w:val="18"/>
          <w:lang w:eastAsia="tr-TR"/>
          <w14:ligatures w14:val="none"/>
        </w:rPr>
        <w:t>level</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gramStart"/>
      <w:r w:rsidRPr="00A0289A">
        <w:rPr>
          <w:rFonts w:ascii="Verdana" w:eastAsia="Times New Roman" w:hAnsi="Verdana" w:cs="Times New Roman"/>
          <w:color w:val="000000"/>
          <w:kern w:val="0"/>
          <w:sz w:val="18"/>
          <w:szCs w:val="18"/>
          <w:lang w:eastAsia="tr-TR"/>
          <w14:ligatures w14:val="none"/>
        </w:rPr>
        <w:t>6.48</w:t>
      </w:r>
      <w:proofErr w:type="gramEnd"/>
      <w:r w:rsidRPr="00A0289A">
        <w:rPr>
          <w:rFonts w:ascii="Verdana" w:eastAsia="Times New Roman" w:hAnsi="Verdana" w:cs="Times New Roman"/>
          <w:color w:val="000000"/>
          <w:kern w:val="0"/>
          <w:sz w:val="18"/>
          <w:szCs w:val="18"/>
          <w:lang w:eastAsia="tr-TR"/>
          <w14:ligatures w14:val="none"/>
        </w:rPr>
        <w:t xml:space="preserve"> mg/</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his </w:t>
      </w:r>
      <w:proofErr w:type="spellStart"/>
      <w:r w:rsidRPr="00A0289A">
        <w:rPr>
          <w:rFonts w:ascii="Verdana" w:eastAsia="Times New Roman" w:hAnsi="Verdana" w:cs="Times New Roman"/>
          <w:color w:val="000000"/>
          <w:kern w:val="0"/>
          <w:sz w:val="18"/>
          <w:szCs w:val="18"/>
          <w:lang w:eastAsia="tr-TR"/>
          <w14:ligatures w14:val="none"/>
        </w:rPr>
        <w:t>baseline</w:t>
      </w:r>
      <w:proofErr w:type="spellEnd"/>
      <w:r w:rsidRPr="00A0289A">
        <w:rPr>
          <w:rFonts w:ascii="Verdana" w:eastAsia="Times New Roman" w:hAnsi="Verdana" w:cs="Times New Roman"/>
          <w:color w:val="000000"/>
          <w:kern w:val="0"/>
          <w:sz w:val="18"/>
          <w:szCs w:val="18"/>
          <w:lang w:eastAsia="tr-TR"/>
          <w14:ligatures w14:val="none"/>
        </w:rPr>
        <w:t xml:space="preserve"> of 2.1 mg/dl 6 </w:t>
      </w:r>
      <w:proofErr w:type="spellStart"/>
      <w:r w:rsidRPr="00A0289A">
        <w:rPr>
          <w:rFonts w:ascii="Verdana" w:eastAsia="Times New Roman" w:hAnsi="Verdana" w:cs="Times New Roman"/>
          <w:color w:val="000000"/>
          <w:kern w:val="0"/>
          <w:sz w:val="18"/>
          <w:szCs w:val="18"/>
          <w:lang w:eastAsia="tr-TR"/>
          <w14:ligatures w14:val="none"/>
        </w:rPr>
        <w:t>months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earlier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Increased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acid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level</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gramStart"/>
      <w:r w:rsidRPr="00A0289A">
        <w:rPr>
          <w:rFonts w:ascii="Verdana" w:eastAsia="Times New Roman" w:hAnsi="Verdana" w:cs="Times New Roman"/>
          <w:color w:val="000000"/>
          <w:kern w:val="0"/>
          <w:sz w:val="18"/>
          <w:szCs w:val="18"/>
          <w:lang w:eastAsia="tr-TR"/>
          <w14:ligatures w14:val="none"/>
        </w:rPr>
        <w:t>8.5</w:t>
      </w:r>
      <w:proofErr w:type="gramEnd"/>
      <w:r w:rsidRPr="00A0289A">
        <w:rPr>
          <w:rFonts w:ascii="Verdana" w:eastAsia="Times New Roman" w:hAnsi="Verdana" w:cs="Times New Roman"/>
          <w:color w:val="000000"/>
          <w:kern w:val="0"/>
          <w:sz w:val="18"/>
          <w:szCs w:val="18"/>
          <w:lang w:eastAsia="tr-TR"/>
          <w14:ligatures w14:val="none"/>
        </w:rPr>
        <w:t xml:space="preserve"> mg/</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and a </w:t>
      </w:r>
      <w:proofErr w:type="spellStart"/>
      <w:r w:rsidRPr="00A0289A">
        <w:rPr>
          <w:rFonts w:ascii="Verdana" w:eastAsia="Times New Roman" w:hAnsi="Verdana" w:cs="Times New Roman"/>
          <w:color w:val="000000"/>
          <w:kern w:val="0"/>
          <w:sz w:val="18"/>
          <w:szCs w:val="18"/>
          <w:lang w:eastAsia="tr-TR"/>
          <w14:ligatures w14:val="none"/>
        </w:rPr>
        <w:t>phosphor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level</w:t>
      </w:r>
      <w:proofErr w:type="spellEnd"/>
      <w:r w:rsidRPr="00A0289A">
        <w:rPr>
          <w:rFonts w:ascii="Verdana" w:eastAsia="Times New Roman" w:hAnsi="Verdana" w:cs="Times New Roman"/>
          <w:color w:val="000000"/>
          <w:kern w:val="0"/>
          <w:sz w:val="18"/>
          <w:szCs w:val="18"/>
          <w:lang w:eastAsia="tr-TR"/>
          <w14:ligatures w14:val="none"/>
        </w:rPr>
        <w:t xml:space="preserve"> of 6.27 mg/</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observed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Arterial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blood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analysis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revealed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high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anion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gap</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metabolic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acidosis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Urine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analysis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results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not </w:t>
      </w:r>
      <w:proofErr w:type="spellStart"/>
      <w:r w:rsidRPr="00A0289A">
        <w:rPr>
          <w:rFonts w:ascii="Verdana" w:eastAsia="Times New Roman" w:hAnsi="Verdana" w:cs="Times New Roman"/>
          <w:color w:val="000000"/>
          <w:kern w:val="0"/>
          <w:sz w:val="18"/>
          <w:szCs w:val="18"/>
          <w:lang w:eastAsia="tr-TR"/>
          <w14:ligatures w14:val="none"/>
        </w:rPr>
        <w:t>remarkable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Prostate-specific</w:t>
      </w:r>
      <w:proofErr w:type="spellEnd"/>
      <w:r w:rsidRPr="00A0289A">
        <w:rPr>
          <w:rFonts w:ascii="Verdana" w:eastAsia="Times New Roman" w:hAnsi="Verdana" w:cs="Times New Roman"/>
          <w:color w:val="000000"/>
          <w:kern w:val="0"/>
          <w:sz w:val="18"/>
          <w:szCs w:val="18"/>
          <w:lang w:eastAsia="tr-TR"/>
          <w14:ligatures w14:val="none"/>
        </w:rPr>
        <w:t xml:space="preserve"> antigen (PSA) </w:t>
      </w:r>
      <w:proofErr w:type="spellStart"/>
      <w:r w:rsidRPr="00A0289A">
        <w:rPr>
          <w:rFonts w:ascii="Verdana" w:eastAsia="Times New Roman" w:hAnsi="Verdana" w:cs="Times New Roman"/>
          <w:color w:val="000000"/>
          <w:kern w:val="0"/>
          <w:sz w:val="18"/>
          <w:szCs w:val="18"/>
          <w:lang w:eastAsia="tr-TR"/>
          <w14:ligatures w14:val="none"/>
        </w:rPr>
        <w:t>level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11.9 ng/</w:t>
      </w:r>
      <w:proofErr w:type="spellStart"/>
      <w:r w:rsidRPr="00A0289A">
        <w:rPr>
          <w:rFonts w:ascii="Verdana" w:eastAsia="Times New Roman" w:hAnsi="Verdana" w:cs="Times New Roman"/>
          <w:color w:val="000000"/>
          <w:kern w:val="0"/>
          <w:sz w:val="18"/>
          <w:szCs w:val="18"/>
          <w:lang w:eastAsia="tr-TR"/>
          <w14:ligatures w14:val="none"/>
        </w:rPr>
        <w:t>mL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Computed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tomography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revealed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gross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dilatation</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loss</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borders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between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renal pelvis and </w:t>
      </w:r>
      <w:proofErr w:type="spellStart"/>
      <w:r w:rsidRPr="00A0289A">
        <w:rPr>
          <w:rFonts w:ascii="Verdana" w:eastAsia="Times New Roman" w:hAnsi="Verdana" w:cs="Times New Roman"/>
          <w:color w:val="000000"/>
          <w:kern w:val="0"/>
          <w:sz w:val="18"/>
          <w:szCs w:val="18"/>
          <w:lang w:eastAsia="tr-TR"/>
          <w14:ligatures w14:val="none"/>
        </w:rPr>
        <w:t>calyces</w:t>
      </w:r>
      <w:proofErr w:type="spellEnd"/>
      <w:r w:rsidRPr="00A0289A">
        <w:rPr>
          <w:rFonts w:ascii="Verdana" w:eastAsia="Times New Roman" w:hAnsi="Verdana" w:cs="Times New Roman"/>
          <w:color w:val="000000"/>
          <w:kern w:val="0"/>
          <w:sz w:val="18"/>
          <w:szCs w:val="18"/>
          <w:lang w:eastAsia="tr-TR"/>
          <w14:ligatures w14:val="none"/>
        </w:rPr>
        <w:t xml:space="preserve">, as </w:t>
      </w:r>
      <w:proofErr w:type="spellStart"/>
      <w:r w:rsidRPr="00A0289A">
        <w:rPr>
          <w:rFonts w:ascii="Verdana" w:eastAsia="Times New Roman" w:hAnsi="Verdana" w:cs="Times New Roman"/>
          <w:color w:val="000000"/>
          <w:kern w:val="0"/>
          <w:sz w:val="18"/>
          <w:szCs w:val="18"/>
          <w:lang w:eastAsia="tr-TR"/>
          <w14:ligatures w14:val="none"/>
        </w:rPr>
        <w:t>cortical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thinning</w:t>
      </w:r>
      <w:proofErr w:type="spellEnd"/>
      <w:r w:rsidRPr="00A0289A">
        <w:rPr>
          <w:rFonts w:ascii="Verdana" w:eastAsia="Times New Roman" w:hAnsi="Verdana" w:cs="Times New Roman"/>
          <w:color w:val="000000"/>
          <w:kern w:val="0"/>
          <w:sz w:val="18"/>
          <w:szCs w:val="18"/>
          <w:lang w:eastAsia="tr-TR"/>
          <w14:ligatures w14:val="none"/>
        </w:rPr>
        <w:t xml:space="preserve"> in </w:t>
      </w:r>
      <w:proofErr w:type="spellStart"/>
      <w:r w:rsidRPr="00A0289A">
        <w:rPr>
          <w:rFonts w:ascii="Verdana" w:eastAsia="Times New Roman" w:hAnsi="Verdana" w:cs="Times New Roman"/>
          <w:color w:val="000000"/>
          <w:kern w:val="0"/>
          <w:sz w:val="18"/>
          <w:szCs w:val="18"/>
          <w:lang w:eastAsia="tr-TR"/>
          <w14:ligatures w14:val="none"/>
        </w:rPr>
        <w:t>kidneys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Dilation</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ureter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a </w:t>
      </w:r>
      <w:proofErr w:type="spellStart"/>
      <w:r w:rsidRPr="00A0289A">
        <w:rPr>
          <w:rFonts w:ascii="Verdana" w:eastAsia="Times New Roman" w:hAnsi="Verdana" w:cs="Times New Roman"/>
          <w:color w:val="000000"/>
          <w:kern w:val="0"/>
          <w:sz w:val="18"/>
          <w:szCs w:val="18"/>
          <w:lang w:eastAsia="tr-TR"/>
          <w14:ligatures w14:val="none"/>
        </w:rPr>
        <w:t>tortuous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appearance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thickened</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trabeculated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bladder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wall</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significant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enlargement</w:t>
      </w:r>
      <w:proofErr w:type="spellEnd"/>
      <w:r w:rsidRPr="00A0289A">
        <w:rPr>
          <w:rFonts w:ascii="Verdana" w:eastAsia="Times New Roman" w:hAnsi="Verdana" w:cs="Times New Roman"/>
          <w:color w:val="000000"/>
          <w:kern w:val="0"/>
          <w:sz w:val="18"/>
          <w:szCs w:val="18"/>
          <w:lang w:eastAsia="tr-TR"/>
          <w14:ligatures w14:val="none"/>
        </w:rPr>
        <w:t xml:space="preserve"> of his </w:t>
      </w:r>
      <w:proofErr w:type="spellStart"/>
      <w:r w:rsidRPr="00A0289A">
        <w:rPr>
          <w:rFonts w:ascii="Verdana" w:eastAsia="Times New Roman" w:hAnsi="Verdana" w:cs="Times New Roman"/>
          <w:color w:val="000000"/>
          <w:kern w:val="0"/>
          <w:sz w:val="18"/>
          <w:szCs w:val="18"/>
          <w:lang w:eastAsia="tr-TR"/>
          <w14:ligatures w14:val="none"/>
        </w:rPr>
        <w:t>prostate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also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observed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Nephrolithiasis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external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compression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from</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neoplastic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disease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not </w:t>
      </w:r>
      <w:proofErr w:type="spellStart"/>
      <w:r w:rsidRPr="00A0289A">
        <w:rPr>
          <w:rFonts w:ascii="Verdana" w:eastAsia="Times New Roman" w:hAnsi="Verdana" w:cs="Times New Roman"/>
          <w:color w:val="000000"/>
          <w:kern w:val="0"/>
          <w:sz w:val="18"/>
          <w:szCs w:val="18"/>
          <w:lang w:eastAsia="tr-TR"/>
          <w14:ligatures w14:val="none"/>
        </w:rPr>
        <w:t>observed</w:t>
      </w:r>
      <w:proofErr w:type="spellEnd"/>
      <w:r w:rsidRPr="00A0289A">
        <w:rPr>
          <w:rFonts w:ascii="Verdana" w:eastAsia="Times New Roman" w:hAnsi="Verdana" w:cs="Times New Roman"/>
          <w:color w:val="000000"/>
          <w:kern w:val="0"/>
          <w:sz w:val="18"/>
          <w:szCs w:val="18"/>
          <w:lang w:eastAsia="tr-TR"/>
          <w14:ligatures w14:val="none"/>
        </w:rPr>
        <w:t xml:space="preserve"> on </w:t>
      </w:r>
      <w:proofErr w:type="spellStart"/>
      <w:r w:rsidRPr="00A0289A">
        <w:rPr>
          <w:rFonts w:ascii="Verdana" w:eastAsia="Times New Roman" w:hAnsi="Verdana" w:cs="Times New Roman"/>
          <w:color w:val="000000"/>
          <w:kern w:val="0"/>
          <w:sz w:val="18"/>
          <w:szCs w:val="18"/>
          <w:lang w:eastAsia="tr-TR"/>
          <w14:ligatures w14:val="none"/>
        </w:rPr>
        <w:t>computed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tomography</w:t>
      </w:r>
      <w:proofErr w:type="spellEnd"/>
      <w:r w:rsidRPr="00A0289A">
        <w:rPr>
          <w:rFonts w:ascii="Verdana" w:eastAsia="Times New Roman" w:hAnsi="Verdana" w:cs="Times New Roman"/>
          <w:color w:val="000000"/>
          <w:kern w:val="0"/>
          <w:sz w:val="18"/>
          <w:szCs w:val="18"/>
          <w:lang w:eastAsia="tr-TR"/>
          <w14:ligatures w14:val="none"/>
        </w:rPr>
        <w:t xml:space="preserve">. On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basis</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these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findings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acute</w:t>
      </w:r>
      <w:proofErr w:type="spellEnd"/>
      <w:r w:rsidRPr="00A0289A">
        <w:rPr>
          <w:rFonts w:ascii="Verdana" w:eastAsia="Times New Roman" w:hAnsi="Verdana" w:cs="Times New Roman"/>
          <w:color w:val="000000"/>
          <w:kern w:val="0"/>
          <w:sz w:val="18"/>
          <w:szCs w:val="18"/>
          <w:lang w:eastAsia="tr-TR"/>
          <w14:ligatures w14:val="none"/>
        </w:rPr>
        <w:t xml:space="preserve"> renal </w:t>
      </w:r>
      <w:proofErr w:type="spellStart"/>
      <w:r w:rsidRPr="00A0289A">
        <w:rPr>
          <w:rFonts w:ascii="Verdana" w:eastAsia="Times New Roman" w:hAnsi="Verdana" w:cs="Times New Roman"/>
          <w:color w:val="000000"/>
          <w:kern w:val="0"/>
          <w:sz w:val="18"/>
          <w:szCs w:val="18"/>
          <w:lang w:eastAsia="tr-TR"/>
          <w14:ligatures w14:val="none"/>
        </w:rPr>
        <w:t>kidney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injury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due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prostate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hyperplasia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considered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Urinary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catheter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replacement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performed</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gramStart"/>
      <w:r w:rsidRPr="00A0289A">
        <w:rPr>
          <w:rFonts w:ascii="Verdana" w:eastAsia="Times New Roman" w:hAnsi="Verdana" w:cs="Times New Roman"/>
          <w:color w:val="000000"/>
          <w:kern w:val="0"/>
          <w:sz w:val="18"/>
          <w:szCs w:val="18"/>
          <w:lang w:eastAsia="tr-TR"/>
          <w14:ligatures w14:val="none"/>
        </w:rPr>
        <w:t>0.5</w:t>
      </w:r>
      <w:proofErr w:type="gramEnd"/>
      <w:r w:rsidRPr="00A0289A">
        <w:rPr>
          <w:rFonts w:ascii="Verdana" w:eastAsia="Times New Roman" w:hAnsi="Verdana" w:cs="Times New Roman"/>
          <w:color w:val="000000"/>
          <w:kern w:val="0"/>
          <w:sz w:val="18"/>
          <w:szCs w:val="18"/>
          <w:lang w:eastAsia="tr-TR"/>
          <w14:ligatures w14:val="none"/>
        </w:rPr>
        <w:t xml:space="preserve"> mg/</w:t>
      </w:r>
      <w:proofErr w:type="spellStart"/>
      <w:r w:rsidRPr="00A0289A">
        <w:rPr>
          <w:rFonts w:ascii="Verdana" w:eastAsia="Times New Roman" w:hAnsi="Verdana" w:cs="Times New Roman"/>
          <w:color w:val="000000"/>
          <w:kern w:val="0"/>
          <w:sz w:val="18"/>
          <w:szCs w:val="18"/>
          <w:lang w:eastAsia="tr-TR"/>
          <w14:ligatures w14:val="none"/>
        </w:rPr>
        <w:t>day</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dutasterid</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alfuzosin</w:t>
      </w:r>
      <w:proofErr w:type="spellEnd"/>
      <w:r w:rsidRPr="00A0289A">
        <w:rPr>
          <w:rFonts w:ascii="Verdana" w:eastAsia="Times New Roman" w:hAnsi="Verdana" w:cs="Times New Roman"/>
          <w:color w:val="000000"/>
          <w:kern w:val="0"/>
          <w:sz w:val="18"/>
          <w:szCs w:val="18"/>
          <w:lang w:eastAsia="tr-TR"/>
          <w14:ligatures w14:val="none"/>
        </w:rPr>
        <w:t xml:space="preserve"> (10 mg/</w:t>
      </w:r>
      <w:proofErr w:type="spellStart"/>
      <w:r w:rsidRPr="00A0289A">
        <w:rPr>
          <w:rFonts w:ascii="Verdana" w:eastAsia="Times New Roman" w:hAnsi="Verdana" w:cs="Times New Roman"/>
          <w:color w:val="000000"/>
          <w:kern w:val="0"/>
          <w:sz w:val="18"/>
          <w:szCs w:val="18"/>
          <w:lang w:eastAsia="tr-TR"/>
          <w14:ligatures w14:val="none"/>
        </w:rPr>
        <w:t>day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initiated</w:t>
      </w:r>
      <w:proofErr w:type="spellEnd"/>
      <w:r w:rsidRPr="00A0289A">
        <w:rPr>
          <w:rFonts w:ascii="Verdana" w:eastAsia="Times New Roman" w:hAnsi="Verdana" w:cs="Times New Roman"/>
          <w:color w:val="000000"/>
          <w:kern w:val="0"/>
          <w:sz w:val="18"/>
          <w:szCs w:val="18"/>
          <w:lang w:eastAsia="tr-TR"/>
          <w14:ligatures w14:val="none"/>
        </w:rPr>
        <w:t>. </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Verdana" w:eastAsia="Times New Roman" w:hAnsi="Verdana" w:cs="Times New Roman"/>
          <w:color w:val="000000"/>
          <w:kern w:val="0"/>
          <w:sz w:val="18"/>
          <w:szCs w:val="18"/>
          <w:lang w:eastAsia="tr-TR"/>
          <w14:ligatures w14:val="none"/>
        </w:rPr>
        <w:t>Acute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kidney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injury</w:t>
      </w:r>
      <w:proofErr w:type="spellEnd"/>
      <w:r w:rsidRPr="00A0289A">
        <w:rPr>
          <w:rFonts w:ascii="Verdana" w:eastAsia="Times New Roman" w:hAnsi="Verdana" w:cs="Times New Roman"/>
          <w:color w:val="000000"/>
          <w:kern w:val="0"/>
          <w:sz w:val="18"/>
          <w:szCs w:val="18"/>
          <w:lang w:eastAsia="tr-TR"/>
          <w14:ligatures w14:val="none"/>
        </w:rPr>
        <w:t xml:space="preserve"> (AKI) is an </w:t>
      </w:r>
      <w:proofErr w:type="spellStart"/>
      <w:r w:rsidRPr="00A0289A">
        <w:rPr>
          <w:rFonts w:ascii="Verdana" w:eastAsia="Times New Roman" w:hAnsi="Verdana" w:cs="Times New Roman"/>
          <w:color w:val="000000"/>
          <w:kern w:val="0"/>
          <w:sz w:val="18"/>
          <w:szCs w:val="18"/>
          <w:lang w:eastAsia="tr-TR"/>
          <w14:ligatures w14:val="none"/>
        </w:rPr>
        <w:t>important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clinical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condition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that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occurs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because</w:t>
      </w:r>
      <w:proofErr w:type="spellEnd"/>
      <w:r w:rsidRPr="00A0289A">
        <w:rPr>
          <w:rFonts w:ascii="Verdana" w:eastAsia="Times New Roman" w:hAnsi="Verdana" w:cs="Times New Roman"/>
          <w:color w:val="000000"/>
          <w:kern w:val="0"/>
          <w:sz w:val="18"/>
          <w:szCs w:val="18"/>
          <w:lang w:eastAsia="tr-TR"/>
          <w14:ligatures w14:val="none"/>
        </w:rPr>
        <w:t xml:space="preserve"> of a </w:t>
      </w:r>
      <w:proofErr w:type="spellStart"/>
      <w:r w:rsidRPr="00A0289A">
        <w:rPr>
          <w:rFonts w:ascii="Verdana" w:eastAsia="Times New Roman" w:hAnsi="Verdana" w:cs="Times New Roman"/>
          <w:color w:val="000000"/>
          <w:kern w:val="0"/>
          <w:sz w:val="18"/>
          <w:szCs w:val="18"/>
          <w:lang w:eastAsia="tr-TR"/>
          <w14:ligatures w14:val="none"/>
        </w:rPr>
        <w:t>decrease</w:t>
      </w:r>
      <w:proofErr w:type="spellEnd"/>
      <w:r w:rsidRPr="00A0289A">
        <w:rPr>
          <w:rFonts w:ascii="Verdana" w:eastAsia="Times New Roman" w:hAnsi="Verdana" w:cs="Times New Roman"/>
          <w:color w:val="000000"/>
          <w:kern w:val="0"/>
          <w:sz w:val="18"/>
          <w:szCs w:val="18"/>
          <w:lang w:eastAsia="tr-TR"/>
          <w14:ligatures w14:val="none"/>
        </w:rPr>
        <w:t xml:space="preserve"> in renal </w:t>
      </w:r>
      <w:proofErr w:type="spellStart"/>
      <w:r w:rsidRPr="00A0289A">
        <w:rPr>
          <w:rFonts w:ascii="Verdana" w:eastAsia="Times New Roman" w:hAnsi="Verdana" w:cs="Times New Roman"/>
          <w:color w:val="000000"/>
          <w:kern w:val="0"/>
          <w:sz w:val="18"/>
          <w:szCs w:val="18"/>
          <w:lang w:eastAsia="tr-TR"/>
          <w14:ligatures w14:val="none"/>
        </w:rPr>
        <w:t>function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within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hours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Postrenal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causes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one</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main </w:t>
      </w:r>
      <w:proofErr w:type="spellStart"/>
      <w:r w:rsidRPr="00A0289A">
        <w:rPr>
          <w:rFonts w:ascii="Verdana" w:eastAsia="Times New Roman" w:hAnsi="Verdana" w:cs="Times New Roman"/>
          <w:color w:val="000000"/>
          <w:kern w:val="0"/>
          <w:sz w:val="18"/>
          <w:szCs w:val="18"/>
          <w:lang w:eastAsia="tr-TR"/>
          <w14:ligatures w14:val="none"/>
        </w:rPr>
        <w:t>etiologies</w:t>
      </w:r>
      <w:proofErr w:type="spellEnd"/>
      <w:r w:rsidRPr="00A0289A">
        <w:rPr>
          <w:rFonts w:ascii="Verdana" w:eastAsia="Times New Roman" w:hAnsi="Verdana" w:cs="Times New Roman"/>
          <w:color w:val="000000"/>
          <w:kern w:val="0"/>
          <w:sz w:val="18"/>
          <w:szCs w:val="18"/>
          <w:lang w:eastAsia="tr-TR"/>
          <w14:ligatures w14:val="none"/>
        </w:rPr>
        <w:t xml:space="preserve"> of AKI and </w:t>
      </w:r>
      <w:proofErr w:type="spellStart"/>
      <w:r w:rsidRPr="00A0289A">
        <w:rPr>
          <w:rFonts w:ascii="Verdana" w:eastAsia="Times New Roman" w:hAnsi="Verdana" w:cs="Times New Roman"/>
          <w:color w:val="000000"/>
          <w:kern w:val="0"/>
          <w:sz w:val="18"/>
          <w:szCs w:val="18"/>
          <w:lang w:eastAsia="tr-TR"/>
          <w14:ligatures w14:val="none"/>
        </w:rPr>
        <w:t>occur</w:t>
      </w:r>
      <w:proofErr w:type="spellEnd"/>
      <w:r w:rsidRPr="00A0289A">
        <w:rPr>
          <w:rFonts w:ascii="Verdana" w:eastAsia="Times New Roman" w:hAnsi="Verdana" w:cs="Times New Roman"/>
          <w:color w:val="000000"/>
          <w:kern w:val="0"/>
          <w:sz w:val="18"/>
          <w:szCs w:val="18"/>
          <w:lang w:eastAsia="tr-TR"/>
          <w14:ligatures w14:val="none"/>
        </w:rPr>
        <w:t xml:space="preserve"> in </w:t>
      </w:r>
      <w:proofErr w:type="spellStart"/>
      <w:r w:rsidRPr="00A0289A">
        <w:rPr>
          <w:rFonts w:ascii="Verdana" w:eastAsia="Times New Roman" w:hAnsi="Verdana" w:cs="Times New Roman"/>
          <w:color w:val="000000"/>
          <w:kern w:val="0"/>
          <w:sz w:val="18"/>
          <w:szCs w:val="18"/>
          <w:lang w:eastAsia="tr-TR"/>
          <w14:ligatures w14:val="none"/>
        </w:rPr>
        <w:t>approximately</w:t>
      </w:r>
      <w:proofErr w:type="spellEnd"/>
      <w:r w:rsidRPr="00A0289A">
        <w:rPr>
          <w:rFonts w:ascii="Verdana" w:eastAsia="Times New Roman" w:hAnsi="Verdana" w:cs="Times New Roman"/>
          <w:color w:val="000000"/>
          <w:kern w:val="0"/>
          <w:sz w:val="18"/>
          <w:szCs w:val="18"/>
          <w:lang w:eastAsia="tr-TR"/>
          <w14:ligatures w14:val="none"/>
        </w:rPr>
        <w:t xml:space="preserve"> %10 of </w:t>
      </w:r>
      <w:proofErr w:type="spellStart"/>
      <w:r w:rsidRPr="00A0289A">
        <w:rPr>
          <w:rFonts w:ascii="Verdana" w:eastAsia="Times New Roman" w:hAnsi="Verdana" w:cs="Times New Roman"/>
          <w:color w:val="000000"/>
          <w:kern w:val="0"/>
          <w:sz w:val="18"/>
          <w:szCs w:val="18"/>
          <w:lang w:eastAsia="tr-TR"/>
          <w14:ligatures w14:val="none"/>
        </w:rPr>
        <w:t>cases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Acute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obstruction</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urinary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flow</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due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any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level</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urinary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tract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causes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increased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intratubular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pressure</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decreased</w:t>
      </w:r>
      <w:proofErr w:type="spellEnd"/>
      <w:r w:rsidRPr="00A0289A">
        <w:rPr>
          <w:rFonts w:ascii="Verdana" w:eastAsia="Times New Roman" w:hAnsi="Verdana" w:cs="Times New Roman"/>
          <w:color w:val="000000"/>
          <w:kern w:val="0"/>
          <w:sz w:val="18"/>
          <w:szCs w:val="18"/>
          <w:lang w:eastAsia="tr-TR"/>
          <w14:ligatures w14:val="none"/>
        </w:rPr>
        <w:t xml:space="preserve"> GFR. </w:t>
      </w:r>
      <w:proofErr w:type="spellStart"/>
      <w:r w:rsidRPr="00A0289A">
        <w:rPr>
          <w:rFonts w:ascii="Verdana" w:eastAsia="Times New Roman" w:hAnsi="Verdana" w:cs="Times New Roman"/>
          <w:color w:val="000000"/>
          <w:kern w:val="0"/>
          <w:sz w:val="18"/>
          <w:szCs w:val="18"/>
          <w:lang w:eastAsia="tr-TR"/>
          <w14:ligatures w14:val="none"/>
        </w:rPr>
        <w:t>Because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prolonged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obstruction</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urinary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tract</w:t>
      </w:r>
      <w:proofErr w:type="spellEnd"/>
      <w:r w:rsidRPr="00A0289A">
        <w:rPr>
          <w:rFonts w:ascii="Verdana" w:eastAsia="Times New Roman" w:hAnsi="Verdana" w:cs="Times New Roman"/>
          <w:color w:val="000000"/>
          <w:kern w:val="0"/>
          <w:sz w:val="18"/>
          <w:szCs w:val="18"/>
          <w:lang w:eastAsia="tr-TR"/>
          <w14:ligatures w14:val="none"/>
        </w:rPr>
        <w:t xml:space="preserve"> can </w:t>
      </w:r>
      <w:proofErr w:type="spellStart"/>
      <w:r w:rsidRPr="00A0289A">
        <w:rPr>
          <w:rFonts w:ascii="Verdana" w:eastAsia="Times New Roman" w:hAnsi="Verdana" w:cs="Times New Roman"/>
          <w:color w:val="000000"/>
          <w:kern w:val="0"/>
          <w:sz w:val="18"/>
          <w:szCs w:val="18"/>
          <w:lang w:eastAsia="tr-TR"/>
          <w14:ligatures w14:val="none"/>
        </w:rPr>
        <w:t>lead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irreversible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kidney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damage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urgent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identification</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etiological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factors</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management</w:t>
      </w:r>
      <w:proofErr w:type="spellEnd"/>
      <w:r w:rsidRPr="00A0289A">
        <w:rPr>
          <w:rFonts w:ascii="Verdana" w:eastAsia="Times New Roman" w:hAnsi="Verdana" w:cs="Times New Roman"/>
          <w:color w:val="000000"/>
          <w:kern w:val="0"/>
          <w:sz w:val="18"/>
          <w:szCs w:val="18"/>
          <w:lang w:eastAsia="tr-TR"/>
          <w14:ligatures w14:val="none"/>
        </w:rPr>
        <w:t xml:space="preserve"> of post-renal AKI </w:t>
      </w:r>
      <w:proofErr w:type="spellStart"/>
      <w:r w:rsidRPr="00A0289A">
        <w:rPr>
          <w:rFonts w:ascii="Verdana" w:eastAsia="Times New Roman" w:hAnsi="Verdana" w:cs="Times New Roman"/>
          <w:color w:val="000000"/>
          <w:kern w:val="0"/>
          <w:sz w:val="18"/>
          <w:szCs w:val="18"/>
          <w:lang w:eastAsia="tr-TR"/>
          <w14:ligatures w14:val="none"/>
        </w:rPr>
        <w:t>are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important</w:t>
      </w:r>
      <w:proofErr w:type="spellEnd"/>
      <w:r w:rsidRPr="00A0289A">
        <w:rPr>
          <w:rFonts w:ascii="Verdana" w:eastAsia="Times New Roman" w:hAnsi="Verdana" w:cs="Times New Roman"/>
          <w:color w:val="000000"/>
          <w:kern w:val="0"/>
          <w:sz w:val="18"/>
          <w:szCs w:val="18"/>
          <w:lang w:eastAsia="tr-TR"/>
          <w14:ligatures w14:val="none"/>
        </w:rPr>
        <w:t>.</w:t>
      </w:r>
    </w:p>
    <w:p w14:paraId="7F360668" w14:textId="5696059C"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Figure-1</w:t>
      </w:r>
      <w:r w:rsidRPr="00A0289A">
        <w:rPr>
          <w:rFonts w:ascii="Verdana" w:eastAsia="Times New Roman" w:hAnsi="Verdana" w:cs="Times New Roman"/>
          <w:color w:val="000000"/>
          <w:kern w:val="0"/>
          <w:sz w:val="18"/>
          <w:szCs w:val="18"/>
          <w:lang w:eastAsia="tr-TR"/>
          <w14:ligatures w14:val="none"/>
        </w:rPr>
        <w:br/>
      </w:r>
      <w:r w:rsidRPr="00A0289A">
        <w:rPr>
          <w:rFonts w:ascii="Times New Roman" w:eastAsia="Times New Roman" w:hAnsi="Times New Roman" w:cs="Times New Roman"/>
          <w:kern w:val="0"/>
          <w:lang w:eastAsia="tr-TR"/>
          <w14:ligatures w14:val="none"/>
        </w:rPr>
        <w:fldChar w:fldCharType="begin"/>
      </w:r>
      <w:r w:rsidRPr="00A0289A">
        <w:rPr>
          <w:rFonts w:ascii="Times New Roman" w:eastAsia="Times New Roman" w:hAnsi="Times New Roman" w:cs="Times New Roman"/>
          <w:kern w:val="0"/>
          <w:lang w:eastAsia="tr-TR"/>
          <w14:ligatures w14:val="none"/>
        </w:rPr>
        <w:instrText xml:space="preserve"> INCLUDEPICTURE "/Users/mesude/Library/Group Containers/UBF8T346G9.ms/WebArchiveCopyPasteTempFiles/com.microsoft.Word/0002_Figure_(2).jpg" \* MERGEFORMATINET </w:instrText>
      </w:r>
      <w:r w:rsidRPr="00A0289A">
        <w:rPr>
          <w:rFonts w:ascii="Times New Roman" w:eastAsia="Times New Roman" w:hAnsi="Times New Roman" w:cs="Times New Roman"/>
          <w:kern w:val="0"/>
          <w:lang w:eastAsia="tr-TR"/>
          <w14:ligatures w14:val="none"/>
        </w:rPr>
        <w:fldChar w:fldCharType="separate"/>
      </w:r>
      <w:r w:rsidRPr="00A0289A">
        <w:rPr>
          <w:rFonts w:ascii="Times New Roman" w:eastAsia="Times New Roman" w:hAnsi="Times New Roman" w:cs="Times New Roman"/>
          <w:noProof/>
          <w:kern w:val="0"/>
          <w:lang w:eastAsia="tr-TR"/>
          <w14:ligatures w14:val="none"/>
        </w:rPr>
        <w:drawing>
          <wp:inline distT="0" distB="0" distL="0" distR="0" wp14:anchorId="05B889B9" wp14:editId="61393339">
            <wp:extent cx="6031230" cy="3265805"/>
            <wp:effectExtent l="0" t="0" r="1270" b="0"/>
            <wp:docPr id="1571889149" name="Resim 2" descr="röntgen filmi, tıbbi görüntüleme, radyoloji, radyograf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89149" name="Resim 2" descr="röntgen filmi, tıbbi görüntüleme, radyoloji, radyografi içeren bir resim&#10;&#10;Yapay zeka tarafından oluşturulan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3265805"/>
                    </a:xfrm>
                    <a:prstGeom prst="rect">
                      <a:avLst/>
                    </a:prstGeom>
                    <a:noFill/>
                    <a:ln>
                      <a:noFill/>
                    </a:ln>
                  </pic:spPr>
                </pic:pic>
              </a:graphicData>
            </a:graphic>
          </wp:inline>
        </w:drawing>
      </w:r>
      <w:r w:rsidRPr="00A0289A">
        <w:rPr>
          <w:rFonts w:ascii="Times New Roman" w:eastAsia="Times New Roman" w:hAnsi="Times New Roman" w:cs="Times New Roman"/>
          <w:kern w:val="0"/>
          <w:lang w:eastAsia="tr-TR"/>
          <w14:ligatures w14:val="none"/>
        </w:rPr>
        <w:fldChar w:fldCharType="end"/>
      </w: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Figure</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(A)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Gross</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dilatation</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of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the</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renal pelvis,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enlargement</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of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the</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urethral</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diameter</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and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bladder</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wall</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with</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trabeculated</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appearing</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in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the</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CT (B) Bilateral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grade</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4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hydronephrosis</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and renal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atrophy</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with</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cortical</w:t>
      </w:r>
      <w:proofErr w:type="spellEnd"/>
      <w:r w:rsidRPr="00A0289A">
        <w:rPr>
          <w:rFonts w:ascii="Helvetica" w:eastAsia="Times New Roman" w:hAnsi="Helvetica" w:cs="Times New Roman"/>
          <w:i/>
          <w:iCs/>
          <w:color w:val="000000"/>
          <w:kern w:val="0"/>
          <w:sz w:val="16"/>
          <w:szCs w:val="16"/>
          <w:shd w:val="clear" w:color="auto" w:fill="FFFFFF"/>
          <w:lang w:eastAsia="tr-TR"/>
          <w14:ligatures w14:val="none"/>
        </w:rPr>
        <w:t xml:space="preserve"> </w:t>
      </w:r>
      <w:proofErr w:type="spellStart"/>
      <w:r w:rsidRPr="00A0289A">
        <w:rPr>
          <w:rFonts w:ascii="Helvetica" w:eastAsia="Times New Roman" w:hAnsi="Helvetica" w:cs="Times New Roman"/>
          <w:i/>
          <w:iCs/>
          <w:color w:val="000000"/>
          <w:kern w:val="0"/>
          <w:sz w:val="16"/>
          <w:szCs w:val="16"/>
          <w:shd w:val="clear" w:color="auto" w:fill="FFFFFF"/>
          <w:lang w:eastAsia="tr-TR"/>
          <w14:ligatures w14:val="none"/>
        </w:rPr>
        <w:t>thinning</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56A0C70E"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lastRenderedPageBreak/>
        <w:t>PS-05</w:t>
      </w:r>
    </w:p>
    <w:p w14:paraId="710146EA"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 xml:space="preserve">Complete </w:t>
      </w:r>
      <w:proofErr w:type="spellStart"/>
      <w:r w:rsidRPr="00A0289A">
        <w:rPr>
          <w:rFonts w:ascii="Roboto Condensed" w:eastAsia="Times New Roman" w:hAnsi="Roboto Condensed" w:cs="Times New Roman"/>
          <w:b/>
          <w:bCs/>
          <w:color w:val="3399CC"/>
          <w:kern w:val="0"/>
          <w:sz w:val="36"/>
          <w:szCs w:val="36"/>
          <w:lang w:eastAsia="tr-TR"/>
          <w14:ligatures w14:val="none"/>
        </w:rPr>
        <w:t>remission</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after</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sleeve</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gastrectomy</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in a </w:t>
      </w:r>
      <w:proofErr w:type="spellStart"/>
      <w:r w:rsidRPr="00A0289A">
        <w:rPr>
          <w:rFonts w:ascii="Roboto Condensed" w:eastAsia="Times New Roman" w:hAnsi="Roboto Condensed" w:cs="Times New Roman"/>
          <w:b/>
          <w:bCs/>
          <w:color w:val="3399CC"/>
          <w:kern w:val="0"/>
          <w:sz w:val="36"/>
          <w:szCs w:val="36"/>
          <w:lang w:eastAsia="tr-TR"/>
          <w14:ligatures w14:val="none"/>
        </w:rPr>
        <w:t>patient</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with</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nephrotic</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proteinuria</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secondary</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to</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obesity-related</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w:t>
      </w:r>
      <w:proofErr w:type="spellStart"/>
      <w:r w:rsidRPr="00A0289A">
        <w:rPr>
          <w:rFonts w:ascii="Roboto Condensed" w:eastAsia="Times New Roman" w:hAnsi="Roboto Condensed" w:cs="Times New Roman"/>
          <w:b/>
          <w:bCs/>
          <w:color w:val="3399CC"/>
          <w:kern w:val="0"/>
          <w:sz w:val="36"/>
          <w:szCs w:val="36"/>
          <w:lang w:eastAsia="tr-TR"/>
          <w14:ligatures w14:val="none"/>
        </w:rPr>
        <w:t>glomerulopathy</w:t>
      </w:r>
      <w:proofErr w:type="spellEnd"/>
    </w:p>
    <w:p w14:paraId="590A6F40"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Tahsin Karaaslan</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Derya KOÇ</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Medeni Şermet</w:t>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shd w:val="clear" w:color="auto" w:fill="FFFFFF"/>
          <w:lang w:eastAsia="tr-TR"/>
          <w14:ligatures w14:val="none"/>
        </w:rPr>
        <w:t xml:space="preserve">, Sabahat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Alisir</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Ecder</w:t>
      </w:r>
      <w:r w:rsidRPr="00A0289A">
        <w:rPr>
          <w:rFonts w:ascii="Verdana" w:eastAsia="Times New Roman" w:hAnsi="Verdana" w:cs="Times New Roman"/>
          <w:color w:val="000000"/>
          <w:kern w:val="0"/>
          <w:shd w:val="clear" w:color="auto" w:fill="FFFFFF"/>
          <w:vertAlign w:val="superscript"/>
          <w:lang w:eastAsia="tr-TR"/>
          <w14:ligatures w14:val="none"/>
        </w:rPr>
        <w:t>4</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xml:space="preserve">Department of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Nephrology</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Goztepe</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Prof. Dr.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Suleyman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Yalcin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City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Hospital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Istanbul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Turkey</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xml:space="preserve">Department of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Internal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Medicine</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Goztepe</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Prof. Dr.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Suleyman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Yalcin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City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Hospital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Istanbul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Turkey</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3</w:t>
      </w:r>
      <w:r w:rsidRPr="00A0289A">
        <w:rPr>
          <w:rFonts w:ascii="Verdana" w:eastAsia="Times New Roman" w:hAnsi="Verdana" w:cs="Times New Roman"/>
          <w:color w:val="000000"/>
          <w:kern w:val="0"/>
          <w:sz w:val="18"/>
          <w:szCs w:val="18"/>
          <w:shd w:val="clear" w:color="auto" w:fill="FFFFFF"/>
          <w:lang w:eastAsia="tr-TR"/>
          <w14:ligatures w14:val="none"/>
        </w:rPr>
        <w:t xml:space="preserve">Department of General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Surgery</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Goztepe</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Prof. Dr.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Suleyman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Yalcin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City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Hospital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Istanbul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Turkey</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4</w:t>
      </w:r>
      <w:r w:rsidRPr="00A0289A">
        <w:rPr>
          <w:rFonts w:ascii="Verdana" w:eastAsia="Times New Roman" w:hAnsi="Verdana" w:cs="Times New Roman"/>
          <w:color w:val="000000"/>
          <w:kern w:val="0"/>
          <w:sz w:val="18"/>
          <w:szCs w:val="18"/>
          <w:shd w:val="clear" w:color="auto" w:fill="FFFFFF"/>
          <w:lang w:eastAsia="tr-TR"/>
          <w14:ligatures w14:val="none"/>
        </w:rPr>
        <w:t xml:space="preserve">Department of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Nephrology</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Medeniyet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University</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Istanbul</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Turkey</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005AC7D7"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INTRODUCTION: </w:t>
      </w:r>
      <w:proofErr w:type="spellStart"/>
      <w:r w:rsidRPr="00A0289A">
        <w:rPr>
          <w:rFonts w:ascii="Verdana" w:eastAsia="Times New Roman" w:hAnsi="Verdana" w:cs="Times New Roman"/>
          <w:color w:val="000000"/>
          <w:kern w:val="0"/>
          <w:sz w:val="18"/>
          <w:szCs w:val="18"/>
          <w:lang w:eastAsia="tr-TR"/>
          <w14:ligatures w14:val="none"/>
        </w:rPr>
        <w:t>Obesity-associated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glomerulopathy</w:t>
      </w:r>
      <w:proofErr w:type="spellEnd"/>
      <w:r w:rsidRPr="00A0289A">
        <w:rPr>
          <w:rFonts w:ascii="Verdana" w:eastAsia="Times New Roman" w:hAnsi="Verdana" w:cs="Times New Roman"/>
          <w:color w:val="000000"/>
          <w:kern w:val="0"/>
          <w:sz w:val="18"/>
          <w:szCs w:val="18"/>
          <w:lang w:eastAsia="tr-TR"/>
          <w14:ligatures w14:val="none"/>
        </w:rPr>
        <w:t xml:space="preserve"> (OIG) is a </w:t>
      </w:r>
      <w:proofErr w:type="spellStart"/>
      <w:r w:rsidRPr="00A0289A">
        <w:rPr>
          <w:rFonts w:ascii="Verdana" w:eastAsia="Times New Roman" w:hAnsi="Verdana" w:cs="Times New Roman"/>
          <w:color w:val="000000"/>
          <w:kern w:val="0"/>
          <w:sz w:val="18"/>
          <w:szCs w:val="18"/>
          <w:lang w:eastAsia="tr-TR"/>
          <w14:ligatures w14:val="none"/>
        </w:rPr>
        <w:t>secondary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glomerular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disease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caused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obesity</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characterized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proteinuria</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glomerulomegaly</w:t>
      </w:r>
      <w:proofErr w:type="spellEnd"/>
      <w:r w:rsidRPr="00A0289A">
        <w:rPr>
          <w:rFonts w:ascii="Verdana" w:eastAsia="Times New Roman" w:hAnsi="Verdana" w:cs="Times New Roman"/>
          <w:color w:val="000000"/>
          <w:kern w:val="0"/>
          <w:sz w:val="18"/>
          <w:szCs w:val="18"/>
          <w:lang w:eastAsia="tr-TR"/>
          <w14:ligatures w14:val="none"/>
        </w:rPr>
        <w:t xml:space="preserve">. OIG is an </w:t>
      </w:r>
      <w:proofErr w:type="spellStart"/>
      <w:r w:rsidRPr="00A0289A">
        <w:rPr>
          <w:rFonts w:ascii="Verdana" w:eastAsia="Times New Roman" w:hAnsi="Verdana" w:cs="Times New Roman"/>
          <w:color w:val="000000"/>
          <w:kern w:val="0"/>
          <w:sz w:val="18"/>
          <w:szCs w:val="18"/>
          <w:lang w:eastAsia="tr-TR"/>
          <w14:ligatures w14:val="none"/>
        </w:rPr>
        <w:t>important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secondary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nephropathy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leading</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end-stage</w:t>
      </w:r>
      <w:proofErr w:type="spellEnd"/>
      <w:r w:rsidRPr="00A0289A">
        <w:rPr>
          <w:rFonts w:ascii="Verdana" w:eastAsia="Times New Roman" w:hAnsi="Verdana" w:cs="Times New Roman"/>
          <w:color w:val="000000"/>
          <w:kern w:val="0"/>
          <w:sz w:val="18"/>
          <w:szCs w:val="18"/>
          <w:lang w:eastAsia="tr-TR"/>
          <w14:ligatures w14:val="none"/>
        </w:rPr>
        <w:t xml:space="preserve"> renal </w:t>
      </w:r>
      <w:proofErr w:type="spellStart"/>
      <w:r w:rsidRPr="00A0289A">
        <w:rPr>
          <w:rFonts w:ascii="Verdana" w:eastAsia="Times New Roman" w:hAnsi="Verdana" w:cs="Times New Roman"/>
          <w:color w:val="000000"/>
          <w:kern w:val="0"/>
          <w:sz w:val="18"/>
          <w:szCs w:val="18"/>
          <w:lang w:eastAsia="tr-TR"/>
          <w14:ligatures w14:val="none"/>
        </w:rPr>
        <w:t>disease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Although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mechanisms</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development</w:t>
      </w:r>
      <w:proofErr w:type="spellEnd"/>
      <w:r w:rsidRPr="00A0289A">
        <w:rPr>
          <w:rFonts w:ascii="Verdana" w:eastAsia="Times New Roman" w:hAnsi="Verdana" w:cs="Times New Roman"/>
          <w:color w:val="000000"/>
          <w:kern w:val="0"/>
          <w:sz w:val="18"/>
          <w:szCs w:val="18"/>
          <w:lang w:eastAsia="tr-TR"/>
          <w14:ligatures w14:val="none"/>
        </w:rPr>
        <w:t xml:space="preserve"> of OIG </w:t>
      </w:r>
      <w:proofErr w:type="spellStart"/>
      <w:r w:rsidRPr="00A0289A">
        <w:rPr>
          <w:rFonts w:ascii="Verdana" w:eastAsia="Times New Roman" w:hAnsi="Verdana" w:cs="Times New Roman"/>
          <w:color w:val="000000"/>
          <w:kern w:val="0"/>
          <w:sz w:val="18"/>
          <w:szCs w:val="18"/>
          <w:lang w:eastAsia="tr-TR"/>
          <w14:ligatures w14:val="none"/>
        </w:rPr>
        <w:t>are</w:t>
      </w:r>
      <w:proofErr w:type="spellEnd"/>
      <w:r w:rsidRPr="00A0289A">
        <w:rPr>
          <w:rFonts w:ascii="Verdana" w:eastAsia="Times New Roman" w:hAnsi="Verdana" w:cs="Times New Roman"/>
          <w:color w:val="000000"/>
          <w:kern w:val="0"/>
          <w:sz w:val="18"/>
          <w:szCs w:val="18"/>
          <w:lang w:eastAsia="tr-TR"/>
          <w14:ligatures w14:val="none"/>
        </w:rPr>
        <w:t xml:space="preserve"> not </w:t>
      </w:r>
      <w:proofErr w:type="spellStart"/>
      <w:r w:rsidRPr="00A0289A">
        <w:rPr>
          <w:rFonts w:ascii="Verdana" w:eastAsia="Times New Roman" w:hAnsi="Verdana" w:cs="Times New Roman"/>
          <w:color w:val="000000"/>
          <w:kern w:val="0"/>
          <w:sz w:val="18"/>
          <w:szCs w:val="18"/>
          <w:lang w:eastAsia="tr-TR"/>
          <w14:ligatures w14:val="none"/>
        </w:rPr>
        <w:t>fully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understood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inflammation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from</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adipose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tissue</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podocyte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damage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play</w:t>
      </w:r>
      <w:proofErr w:type="spellEnd"/>
      <w:r w:rsidRPr="00A0289A">
        <w:rPr>
          <w:rFonts w:ascii="Verdana" w:eastAsia="Times New Roman" w:hAnsi="Verdana" w:cs="Times New Roman"/>
          <w:color w:val="000000"/>
          <w:kern w:val="0"/>
          <w:sz w:val="18"/>
          <w:szCs w:val="18"/>
          <w:lang w:eastAsia="tr-TR"/>
          <w14:ligatures w14:val="none"/>
        </w:rPr>
        <w:t xml:space="preserve"> an </w:t>
      </w:r>
      <w:proofErr w:type="spellStart"/>
      <w:r w:rsidRPr="00A0289A">
        <w:rPr>
          <w:rFonts w:ascii="Verdana" w:eastAsia="Times New Roman" w:hAnsi="Verdana" w:cs="Times New Roman"/>
          <w:color w:val="000000"/>
          <w:kern w:val="0"/>
          <w:sz w:val="18"/>
          <w:szCs w:val="18"/>
          <w:lang w:eastAsia="tr-TR"/>
          <w14:ligatures w14:val="none"/>
        </w:rPr>
        <w:t>important</w:t>
      </w:r>
      <w:proofErr w:type="spellEnd"/>
      <w:r w:rsidRPr="00A0289A">
        <w:rPr>
          <w:rFonts w:ascii="Verdana" w:eastAsia="Times New Roman" w:hAnsi="Verdana" w:cs="Times New Roman"/>
          <w:color w:val="000000"/>
          <w:kern w:val="0"/>
          <w:sz w:val="18"/>
          <w:szCs w:val="18"/>
          <w:lang w:eastAsia="tr-TR"/>
          <w14:ligatures w14:val="none"/>
        </w:rPr>
        <w:t xml:space="preserve"> role in </w:t>
      </w:r>
      <w:proofErr w:type="spellStart"/>
      <w:r w:rsidRPr="00A0289A">
        <w:rPr>
          <w:rFonts w:ascii="Verdana" w:eastAsia="Times New Roman" w:hAnsi="Verdana" w:cs="Times New Roman"/>
          <w:color w:val="000000"/>
          <w:kern w:val="0"/>
          <w:sz w:val="18"/>
          <w:szCs w:val="18"/>
          <w:lang w:eastAsia="tr-TR"/>
          <w14:ligatures w14:val="none"/>
        </w:rPr>
        <w:t>this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process</w:t>
      </w:r>
      <w:proofErr w:type="spellEnd"/>
      <w:r w:rsidRPr="00A0289A">
        <w:rPr>
          <w:rFonts w:ascii="Verdana" w:eastAsia="Times New Roman" w:hAnsi="Verdana" w:cs="Times New Roman"/>
          <w:color w:val="000000"/>
          <w:kern w:val="0"/>
          <w:sz w:val="18"/>
          <w:szCs w:val="18"/>
          <w:lang w:eastAsia="tr-TR"/>
          <w14:ligatures w14:val="none"/>
        </w:rPr>
        <w:t>.</w:t>
      </w:r>
      <w:r w:rsidRPr="00A0289A">
        <w:rPr>
          <w:rFonts w:ascii="Verdana" w:eastAsia="Times New Roman" w:hAnsi="Verdana" w:cs="Times New Roman"/>
          <w:color w:val="000000"/>
          <w:kern w:val="0"/>
          <w:sz w:val="18"/>
          <w:szCs w:val="18"/>
          <w:lang w:eastAsia="tr-TR"/>
          <w14:ligatures w14:val="none"/>
        </w:rPr>
        <w:br/>
        <w:t xml:space="preserve">CASE: A 45-year-old </w:t>
      </w:r>
      <w:proofErr w:type="spellStart"/>
      <w:r w:rsidRPr="00A0289A">
        <w:rPr>
          <w:rFonts w:ascii="Verdana" w:eastAsia="Times New Roman" w:hAnsi="Verdana" w:cs="Times New Roman"/>
          <w:color w:val="000000"/>
          <w:kern w:val="0"/>
          <w:sz w:val="18"/>
          <w:szCs w:val="18"/>
          <w:lang w:eastAsia="tr-TR"/>
          <w14:ligatures w14:val="none"/>
        </w:rPr>
        <w:t>man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smoking</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drug</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alcohol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use</w:t>
      </w:r>
      <w:proofErr w:type="spellEnd"/>
      <w:r w:rsidRPr="00A0289A">
        <w:rPr>
          <w:rFonts w:ascii="Verdana" w:eastAsia="Times New Roman" w:hAnsi="Verdana" w:cs="Times New Roman"/>
          <w:color w:val="000000"/>
          <w:kern w:val="0"/>
          <w:sz w:val="18"/>
          <w:szCs w:val="18"/>
          <w:lang w:eastAsia="tr-TR"/>
          <w14:ligatures w14:val="none"/>
        </w:rPr>
        <w:t xml:space="preserve">, but a </w:t>
      </w:r>
      <w:proofErr w:type="spellStart"/>
      <w:r w:rsidRPr="00A0289A">
        <w:rPr>
          <w:rFonts w:ascii="Verdana" w:eastAsia="Times New Roman" w:hAnsi="Verdana" w:cs="Times New Roman"/>
          <w:color w:val="000000"/>
          <w:kern w:val="0"/>
          <w:sz w:val="18"/>
          <w:szCs w:val="18"/>
          <w:lang w:eastAsia="tr-TR"/>
          <w14:ligatures w14:val="none"/>
        </w:rPr>
        <w:t>history</w:t>
      </w:r>
      <w:proofErr w:type="spellEnd"/>
      <w:r w:rsidRPr="00A0289A">
        <w:rPr>
          <w:rFonts w:ascii="Verdana" w:eastAsia="Times New Roman" w:hAnsi="Verdana" w:cs="Times New Roman"/>
          <w:color w:val="000000"/>
          <w:kern w:val="0"/>
          <w:sz w:val="18"/>
          <w:szCs w:val="18"/>
          <w:lang w:eastAsia="tr-TR"/>
          <w14:ligatures w14:val="none"/>
        </w:rPr>
        <w:t xml:space="preserve"> of </w:t>
      </w:r>
      <w:proofErr w:type="spellStart"/>
      <w:r w:rsidRPr="00A0289A">
        <w:rPr>
          <w:rFonts w:ascii="Verdana" w:eastAsia="Times New Roman" w:hAnsi="Verdana" w:cs="Times New Roman"/>
          <w:color w:val="000000"/>
          <w:kern w:val="0"/>
          <w:sz w:val="18"/>
          <w:szCs w:val="18"/>
          <w:lang w:eastAsia="tr-TR"/>
          <w14:ligatures w14:val="none"/>
        </w:rPr>
        <w:t>diabetes</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hypertension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presented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a </w:t>
      </w:r>
      <w:proofErr w:type="spellStart"/>
      <w:r w:rsidRPr="00A0289A">
        <w:rPr>
          <w:rFonts w:ascii="Verdana" w:eastAsia="Times New Roman" w:hAnsi="Verdana" w:cs="Times New Roman"/>
          <w:color w:val="000000"/>
          <w:kern w:val="0"/>
          <w:sz w:val="18"/>
          <w:szCs w:val="18"/>
          <w:lang w:eastAsia="tr-TR"/>
          <w14:ligatures w14:val="none"/>
        </w:rPr>
        <w:t>blood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pressure</w:t>
      </w:r>
      <w:proofErr w:type="spellEnd"/>
      <w:r w:rsidRPr="00A0289A">
        <w:rPr>
          <w:rFonts w:ascii="Verdana" w:eastAsia="Times New Roman" w:hAnsi="Verdana" w:cs="Times New Roman"/>
          <w:color w:val="000000"/>
          <w:kern w:val="0"/>
          <w:sz w:val="18"/>
          <w:szCs w:val="18"/>
          <w:lang w:eastAsia="tr-TR"/>
          <w14:ligatures w14:val="none"/>
        </w:rPr>
        <w:t xml:space="preserve"> of 160/90 mmHg, </w:t>
      </w:r>
      <w:proofErr w:type="spellStart"/>
      <w:r w:rsidRPr="00A0289A">
        <w:rPr>
          <w:rFonts w:ascii="Verdana" w:eastAsia="Times New Roman" w:hAnsi="Verdana" w:cs="Times New Roman"/>
          <w:color w:val="000000"/>
          <w:kern w:val="0"/>
          <w:sz w:val="18"/>
          <w:szCs w:val="18"/>
          <w:lang w:eastAsia="tr-TR"/>
          <w14:ligatures w14:val="none"/>
        </w:rPr>
        <w:t>weight</w:t>
      </w:r>
      <w:proofErr w:type="spellEnd"/>
      <w:r w:rsidRPr="00A0289A">
        <w:rPr>
          <w:rFonts w:ascii="Verdana" w:eastAsia="Times New Roman" w:hAnsi="Verdana" w:cs="Times New Roman"/>
          <w:color w:val="000000"/>
          <w:kern w:val="0"/>
          <w:sz w:val="18"/>
          <w:szCs w:val="18"/>
          <w:lang w:eastAsia="tr-TR"/>
          <w14:ligatures w14:val="none"/>
        </w:rPr>
        <w:t xml:space="preserve"> of 138 kg, and BMI of 43.07. His serum </w:t>
      </w:r>
      <w:proofErr w:type="spellStart"/>
      <w:r w:rsidRPr="00A0289A">
        <w:rPr>
          <w:rFonts w:ascii="Verdana" w:eastAsia="Times New Roman" w:hAnsi="Verdana" w:cs="Times New Roman"/>
          <w:color w:val="000000"/>
          <w:kern w:val="0"/>
          <w:sz w:val="18"/>
          <w:szCs w:val="18"/>
          <w:lang w:eastAsia="tr-TR"/>
          <w14:ligatures w14:val="none"/>
        </w:rPr>
        <w:t>creatinine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gramStart"/>
      <w:r w:rsidRPr="00A0289A">
        <w:rPr>
          <w:rFonts w:ascii="Verdana" w:eastAsia="Times New Roman" w:hAnsi="Verdana" w:cs="Times New Roman"/>
          <w:color w:val="000000"/>
          <w:kern w:val="0"/>
          <w:sz w:val="18"/>
          <w:szCs w:val="18"/>
          <w:lang w:eastAsia="tr-TR"/>
          <w14:ligatures w14:val="none"/>
        </w:rPr>
        <w:t>1.35</w:t>
      </w:r>
      <w:proofErr w:type="gramEnd"/>
      <w:r w:rsidRPr="00A0289A">
        <w:rPr>
          <w:rFonts w:ascii="Verdana" w:eastAsia="Times New Roman" w:hAnsi="Verdana" w:cs="Times New Roman"/>
          <w:color w:val="000000"/>
          <w:kern w:val="0"/>
          <w:sz w:val="18"/>
          <w:szCs w:val="18"/>
          <w:lang w:eastAsia="tr-TR"/>
          <w14:ligatures w14:val="none"/>
        </w:rPr>
        <w:t xml:space="preserve"> mg/</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eGFR</w:t>
      </w:r>
      <w:proofErr w:type="spellEnd"/>
      <w:r w:rsidRPr="00A0289A">
        <w:rPr>
          <w:rFonts w:ascii="Verdana" w:eastAsia="Times New Roman" w:hAnsi="Verdana" w:cs="Times New Roman"/>
          <w:color w:val="000000"/>
          <w:kern w:val="0"/>
          <w:sz w:val="18"/>
          <w:szCs w:val="18"/>
          <w:lang w:eastAsia="tr-TR"/>
          <w14:ligatures w14:val="none"/>
        </w:rPr>
        <w:t xml:space="preserve"> 63 </w:t>
      </w:r>
      <w:proofErr w:type="spellStart"/>
      <w:r w:rsidRPr="00A0289A">
        <w:rPr>
          <w:rFonts w:ascii="Verdana" w:eastAsia="Times New Roman" w:hAnsi="Verdana" w:cs="Times New Roman"/>
          <w:color w:val="000000"/>
          <w:kern w:val="0"/>
          <w:sz w:val="18"/>
          <w:szCs w:val="18"/>
          <w:lang w:eastAsia="tr-TR"/>
          <w14:ligatures w14:val="none"/>
        </w:rPr>
        <w:t>mL</w:t>
      </w:r>
      <w:proofErr w:type="spellEnd"/>
      <w:r w:rsidRPr="00A0289A">
        <w:rPr>
          <w:rFonts w:ascii="Verdana" w:eastAsia="Times New Roman" w:hAnsi="Verdana" w:cs="Times New Roman"/>
          <w:color w:val="000000"/>
          <w:kern w:val="0"/>
          <w:sz w:val="18"/>
          <w:szCs w:val="18"/>
          <w:lang w:eastAsia="tr-TR"/>
          <w14:ligatures w14:val="none"/>
        </w:rPr>
        <w:t>/</w:t>
      </w:r>
      <w:proofErr w:type="spellStart"/>
      <w:r w:rsidRPr="00A0289A">
        <w:rPr>
          <w:rFonts w:ascii="Verdana" w:eastAsia="Times New Roman" w:hAnsi="Verdana" w:cs="Times New Roman"/>
          <w:color w:val="000000"/>
          <w:kern w:val="0"/>
          <w:sz w:val="18"/>
          <w:szCs w:val="18"/>
          <w:lang w:eastAsia="tr-TR"/>
          <w14:ligatures w14:val="none"/>
        </w:rPr>
        <w:t>min</w:t>
      </w:r>
      <w:proofErr w:type="spellEnd"/>
      <w:r w:rsidRPr="00A0289A">
        <w:rPr>
          <w:rFonts w:ascii="Verdana" w:eastAsia="Times New Roman" w:hAnsi="Verdana" w:cs="Times New Roman"/>
          <w:color w:val="000000"/>
          <w:kern w:val="0"/>
          <w:sz w:val="18"/>
          <w:szCs w:val="18"/>
          <w:lang w:eastAsia="tr-TR"/>
          <w14:ligatures w14:val="none"/>
        </w:rPr>
        <w:t xml:space="preserve">/1.73m², and </w:t>
      </w:r>
      <w:proofErr w:type="spellStart"/>
      <w:r w:rsidRPr="00A0289A">
        <w:rPr>
          <w:rFonts w:ascii="Verdana" w:eastAsia="Times New Roman" w:hAnsi="Verdana" w:cs="Times New Roman"/>
          <w:color w:val="000000"/>
          <w:kern w:val="0"/>
          <w:sz w:val="18"/>
          <w:szCs w:val="18"/>
          <w:lang w:eastAsia="tr-TR"/>
          <w14:ligatures w14:val="none"/>
        </w:rPr>
        <w:t>proteinuria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4.81 g/</w:t>
      </w:r>
      <w:proofErr w:type="spellStart"/>
      <w:r w:rsidRPr="00A0289A">
        <w:rPr>
          <w:rFonts w:ascii="Verdana" w:eastAsia="Times New Roman" w:hAnsi="Verdana" w:cs="Times New Roman"/>
          <w:color w:val="000000"/>
          <w:kern w:val="0"/>
          <w:sz w:val="18"/>
          <w:szCs w:val="18"/>
          <w:lang w:eastAsia="tr-TR"/>
          <w14:ligatures w14:val="none"/>
        </w:rPr>
        <w:t>day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Screening</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for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myeloma</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malignancy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negative</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ophthalmologic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examination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normal. Ultrasound </w:t>
      </w:r>
      <w:proofErr w:type="spellStart"/>
      <w:r w:rsidRPr="00A0289A">
        <w:rPr>
          <w:rFonts w:ascii="Verdana" w:eastAsia="Times New Roman" w:hAnsi="Verdana" w:cs="Times New Roman"/>
          <w:color w:val="000000"/>
          <w:kern w:val="0"/>
          <w:sz w:val="18"/>
          <w:szCs w:val="18"/>
          <w:lang w:eastAsia="tr-TR"/>
          <w14:ligatures w14:val="none"/>
        </w:rPr>
        <w:t>showed</w:t>
      </w:r>
      <w:proofErr w:type="spellEnd"/>
      <w:r w:rsidRPr="00A0289A">
        <w:rPr>
          <w:rFonts w:ascii="Verdana" w:eastAsia="Times New Roman" w:hAnsi="Verdana" w:cs="Times New Roman"/>
          <w:color w:val="000000"/>
          <w:kern w:val="0"/>
          <w:sz w:val="18"/>
          <w:szCs w:val="18"/>
          <w:lang w:eastAsia="tr-TR"/>
          <w14:ligatures w14:val="none"/>
        </w:rPr>
        <w:t xml:space="preserve"> normal </w:t>
      </w:r>
      <w:proofErr w:type="spellStart"/>
      <w:r w:rsidRPr="00A0289A">
        <w:rPr>
          <w:rFonts w:ascii="Verdana" w:eastAsia="Times New Roman" w:hAnsi="Verdana" w:cs="Times New Roman"/>
          <w:color w:val="000000"/>
          <w:kern w:val="0"/>
          <w:sz w:val="18"/>
          <w:szCs w:val="18"/>
          <w:lang w:eastAsia="tr-TR"/>
          <w14:ligatures w14:val="none"/>
        </w:rPr>
        <w:t>kidney</w:t>
      </w:r>
      <w:proofErr w:type="spellEnd"/>
      <w:r w:rsidRPr="00A0289A">
        <w:rPr>
          <w:rFonts w:ascii="Verdana" w:eastAsia="Times New Roman" w:hAnsi="Verdana" w:cs="Times New Roman"/>
          <w:color w:val="000000"/>
          <w:kern w:val="0"/>
          <w:sz w:val="18"/>
          <w:szCs w:val="18"/>
          <w:lang w:eastAsia="tr-TR"/>
          <w14:ligatures w14:val="none"/>
        </w:rPr>
        <w:t xml:space="preserve"> size and </w:t>
      </w:r>
      <w:proofErr w:type="spellStart"/>
      <w:r w:rsidRPr="00A0289A">
        <w:rPr>
          <w:rFonts w:ascii="Verdana" w:eastAsia="Times New Roman" w:hAnsi="Verdana" w:cs="Times New Roman"/>
          <w:color w:val="000000"/>
          <w:kern w:val="0"/>
          <w:sz w:val="18"/>
          <w:szCs w:val="18"/>
          <w:lang w:eastAsia="tr-TR"/>
          <w14:ligatures w14:val="none"/>
        </w:rPr>
        <w:t>grade</w:t>
      </w:r>
      <w:proofErr w:type="spellEnd"/>
      <w:r w:rsidRPr="00A0289A">
        <w:rPr>
          <w:rFonts w:ascii="Verdana" w:eastAsia="Times New Roman" w:hAnsi="Verdana" w:cs="Times New Roman"/>
          <w:color w:val="000000"/>
          <w:kern w:val="0"/>
          <w:sz w:val="18"/>
          <w:szCs w:val="18"/>
          <w:lang w:eastAsia="tr-TR"/>
          <w14:ligatures w14:val="none"/>
        </w:rPr>
        <w:t xml:space="preserve"> 3 </w:t>
      </w:r>
      <w:proofErr w:type="spellStart"/>
      <w:r w:rsidRPr="00A0289A">
        <w:rPr>
          <w:rFonts w:ascii="Verdana" w:eastAsia="Times New Roman" w:hAnsi="Verdana" w:cs="Times New Roman"/>
          <w:color w:val="000000"/>
          <w:kern w:val="0"/>
          <w:sz w:val="18"/>
          <w:szCs w:val="18"/>
          <w:lang w:eastAsia="tr-TR"/>
          <w14:ligatures w14:val="none"/>
        </w:rPr>
        <w:t>hepatosteatosis</w:t>
      </w:r>
      <w:proofErr w:type="spellEnd"/>
      <w:r w:rsidRPr="00A0289A">
        <w:rPr>
          <w:rFonts w:ascii="Verdana" w:eastAsia="Times New Roman" w:hAnsi="Verdana" w:cs="Times New Roman"/>
          <w:color w:val="000000"/>
          <w:kern w:val="0"/>
          <w:sz w:val="18"/>
          <w:szCs w:val="18"/>
          <w:lang w:eastAsia="tr-TR"/>
          <w14:ligatures w14:val="none"/>
        </w:rPr>
        <w:t xml:space="preserve">. He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diagnosed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obesity-related</w:t>
      </w:r>
      <w:proofErr w:type="spellEnd"/>
      <w:r w:rsidRPr="00A0289A">
        <w:rPr>
          <w:rFonts w:ascii="Verdana" w:eastAsia="Times New Roman" w:hAnsi="Verdana" w:cs="Times New Roman"/>
          <w:color w:val="000000"/>
          <w:kern w:val="0"/>
          <w:sz w:val="18"/>
          <w:szCs w:val="18"/>
          <w:lang w:eastAsia="tr-TR"/>
          <w14:ligatures w14:val="none"/>
        </w:rPr>
        <w:t xml:space="preserve"> FSGS. </w:t>
      </w:r>
      <w:proofErr w:type="spellStart"/>
      <w:r w:rsidRPr="00A0289A">
        <w:rPr>
          <w:rFonts w:ascii="Verdana" w:eastAsia="Times New Roman" w:hAnsi="Verdana" w:cs="Times New Roman"/>
          <w:color w:val="000000"/>
          <w:kern w:val="0"/>
          <w:sz w:val="18"/>
          <w:szCs w:val="18"/>
          <w:lang w:eastAsia="tr-TR"/>
          <w14:ligatures w14:val="none"/>
        </w:rPr>
        <w:t>Lifestyle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modifications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recommended</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medical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treatment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for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diabetes</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hypertension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started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When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weight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loss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not </w:t>
      </w:r>
      <w:proofErr w:type="spellStart"/>
      <w:r w:rsidRPr="00A0289A">
        <w:rPr>
          <w:rFonts w:ascii="Verdana" w:eastAsia="Times New Roman" w:hAnsi="Verdana" w:cs="Times New Roman"/>
          <w:color w:val="000000"/>
          <w:kern w:val="0"/>
          <w:sz w:val="18"/>
          <w:szCs w:val="18"/>
          <w:lang w:eastAsia="tr-TR"/>
          <w14:ligatures w14:val="none"/>
        </w:rPr>
        <w:t>achieved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bariatric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surgery</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suggested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Six</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months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after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sleeve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gastrectomy</w:t>
      </w:r>
      <w:proofErr w:type="spellEnd"/>
      <w:r w:rsidRPr="00A0289A">
        <w:rPr>
          <w:rFonts w:ascii="Verdana" w:eastAsia="Times New Roman" w:hAnsi="Verdana" w:cs="Times New Roman"/>
          <w:color w:val="000000"/>
          <w:kern w:val="0"/>
          <w:sz w:val="18"/>
          <w:szCs w:val="18"/>
          <w:lang w:eastAsia="tr-TR"/>
          <w14:ligatures w14:val="none"/>
        </w:rPr>
        <w:t xml:space="preserve">, his </w:t>
      </w:r>
      <w:proofErr w:type="spellStart"/>
      <w:r w:rsidRPr="00A0289A">
        <w:rPr>
          <w:rFonts w:ascii="Verdana" w:eastAsia="Times New Roman" w:hAnsi="Verdana" w:cs="Times New Roman"/>
          <w:color w:val="000000"/>
          <w:kern w:val="0"/>
          <w:sz w:val="18"/>
          <w:szCs w:val="18"/>
          <w:lang w:eastAsia="tr-TR"/>
          <w14:ligatures w14:val="none"/>
        </w:rPr>
        <w:t>weight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decreased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97 kg, and his BMI </w:t>
      </w:r>
      <w:proofErr w:type="spellStart"/>
      <w:r w:rsidRPr="00A0289A">
        <w:rPr>
          <w:rFonts w:ascii="Verdana" w:eastAsia="Times New Roman" w:hAnsi="Verdana" w:cs="Times New Roman"/>
          <w:color w:val="000000"/>
          <w:kern w:val="0"/>
          <w:sz w:val="18"/>
          <w:szCs w:val="18"/>
          <w:lang w:eastAsia="tr-TR"/>
          <w14:ligatures w14:val="none"/>
        </w:rPr>
        <w:t>to</w:t>
      </w:r>
      <w:proofErr w:type="spellEnd"/>
      <w:r w:rsidRPr="00A0289A">
        <w:rPr>
          <w:rFonts w:ascii="Verdana" w:eastAsia="Times New Roman" w:hAnsi="Verdana" w:cs="Times New Roman"/>
          <w:color w:val="000000"/>
          <w:kern w:val="0"/>
          <w:sz w:val="18"/>
          <w:szCs w:val="18"/>
          <w:lang w:eastAsia="tr-TR"/>
          <w14:ligatures w14:val="none"/>
        </w:rPr>
        <w:t xml:space="preserve"> 30.27. Oral </w:t>
      </w:r>
      <w:proofErr w:type="spellStart"/>
      <w:r w:rsidRPr="00A0289A">
        <w:rPr>
          <w:rFonts w:ascii="Verdana" w:eastAsia="Times New Roman" w:hAnsi="Verdana" w:cs="Times New Roman"/>
          <w:color w:val="000000"/>
          <w:kern w:val="0"/>
          <w:sz w:val="18"/>
          <w:szCs w:val="18"/>
          <w:lang w:eastAsia="tr-TR"/>
          <w14:ligatures w14:val="none"/>
        </w:rPr>
        <w:t>antidiabetic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medications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discontinued</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antihypertensive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medication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doses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reduced</w:t>
      </w:r>
      <w:proofErr w:type="spellEnd"/>
      <w:r w:rsidRPr="00A0289A">
        <w:rPr>
          <w:rFonts w:ascii="Verdana" w:eastAsia="Times New Roman" w:hAnsi="Verdana" w:cs="Times New Roman"/>
          <w:color w:val="000000"/>
          <w:kern w:val="0"/>
          <w:sz w:val="18"/>
          <w:szCs w:val="18"/>
          <w:lang w:eastAsia="tr-TR"/>
          <w14:ligatures w14:val="none"/>
        </w:rPr>
        <w:t xml:space="preserve">. At his </w:t>
      </w:r>
      <w:proofErr w:type="spellStart"/>
      <w:r w:rsidRPr="00A0289A">
        <w:rPr>
          <w:rFonts w:ascii="Verdana" w:eastAsia="Times New Roman" w:hAnsi="Verdana" w:cs="Times New Roman"/>
          <w:color w:val="000000"/>
          <w:kern w:val="0"/>
          <w:sz w:val="18"/>
          <w:szCs w:val="18"/>
          <w:lang w:eastAsia="tr-TR"/>
          <w14:ligatures w14:val="none"/>
        </w:rPr>
        <w:t>last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follow</w:t>
      </w:r>
      <w:proofErr w:type="spellEnd"/>
      <w:r w:rsidRPr="00A0289A">
        <w:rPr>
          <w:rFonts w:ascii="Verdana" w:eastAsia="Times New Roman" w:hAnsi="Verdana" w:cs="Times New Roman"/>
          <w:color w:val="000000"/>
          <w:kern w:val="0"/>
          <w:sz w:val="18"/>
          <w:szCs w:val="18"/>
          <w:lang w:eastAsia="tr-TR"/>
          <w14:ligatures w14:val="none"/>
        </w:rPr>
        <w:t xml:space="preserve">-up, his </w:t>
      </w:r>
      <w:proofErr w:type="spellStart"/>
      <w:r w:rsidRPr="00A0289A">
        <w:rPr>
          <w:rFonts w:ascii="Verdana" w:eastAsia="Times New Roman" w:hAnsi="Verdana" w:cs="Times New Roman"/>
          <w:color w:val="000000"/>
          <w:kern w:val="0"/>
          <w:sz w:val="18"/>
          <w:szCs w:val="18"/>
          <w:lang w:eastAsia="tr-TR"/>
          <w14:ligatures w14:val="none"/>
        </w:rPr>
        <w:t>blood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pressure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110/70 mmHg, serum </w:t>
      </w:r>
      <w:proofErr w:type="spellStart"/>
      <w:r w:rsidRPr="00A0289A">
        <w:rPr>
          <w:rFonts w:ascii="Verdana" w:eastAsia="Times New Roman" w:hAnsi="Verdana" w:cs="Times New Roman"/>
          <w:color w:val="000000"/>
          <w:kern w:val="0"/>
          <w:sz w:val="18"/>
          <w:szCs w:val="18"/>
          <w:lang w:eastAsia="tr-TR"/>
          <w14:ligatures w14:val="none"/>
        </w:rPr>
        <w:t>creatinine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gramStart"/>
      <w:r w:rsidRPr="00A0289A">
        <w:rPr>
          <w:rFonts w:ascii="Verdana" w:eastAsia="Times New Roman" w:hAnsi="Verdana" w:cs="Times New Roman"/>
          <w:color w:val="000000"/>
          <w:kern w:val="0"/>
          <w:sz w:val="18"/>
          <w:szCs w:val="18"/>
          <w:lang w:eastAsia="tr-TR"/>
          <w14:ligatures w14:val="none"/>
        </w:rPr>
        <w:t>1.4</w:t>
      </w:r>
      <w:proofErr w:type="gramEnd"/>
      <w:r w:rsidRPr="00A0289A">
        <w:rPr>
          <w:rFonts w:ascii="Verdana" w:eastAsia="Times New Roman" w:hAnsi="Verdana" w:cs="Times New Roman"/>
          <w:color w:val="000000"/>
          <w:kern w:val="0"/>
          <w:sz w:val="18"/>
          <w:szCs w:val="18"/>
          <w:lang w:eastAsia="tr-TR"/>
          <w14:ligatures w14:val="none"/>
        </w:rPr>
        <w:t xml:space="preserve"> mg/</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eGFR</w:t>
      </w:r>
      <w:proofErr w:type="spellEnd"/>
      <w:r w:rsidRPr="00A0289A">
        <w:rPr>
          <w:rFonts w:ascii="Verdana" w:eastAsia="Times New Roman" w:hAnsi="Verdana" w:cs="Times New Roman"/>
          <w:color w:val="000000"/>
          <w:kern w:val="0"/>
          <w:sz w:val="18"/>
          <w:szCs w:val="18"/>
          <w:lang w:eastAsia="tr-TR"/>
          <w14:ligatures w14:val="none"/>
        </w:rPr>
        <w:t xml:space="preserve"> 60 </w:t>
      </w:r>
      <w:proofErr w:type="spellStart"/>
      <w:r w:rsidRPr="00A0289A">
        <w:rPr>
          <w:rFonts w:ascii="Verdana" w:eastAsia="Times New Roman" w:hAnsi="Verdana" w:cs="Times New Roman"/>
          <w:color w:val="000000"/>
          <w:kern w:val="0"/>
          <w:sz w:val="18"/>
          <w:szCs w:val="18"/>
          <w:lang w:eastAsia="tr-TR"/>
          <w14:ligatures w14:val="none"/>
        </w:rPr>
        <w:t>mL</w:t>
      </w:r>
      <w:proofErr w:type="spellEnd"/>
      <w:r w:rsidRPr="00A0289A">
        <w:rPr>
          <w:rFonts w:ascii="Verdana" w:eastAsia="Times New Roman" w:hAnsi="Verdana" w:cs="Times New Roman"/>
          <w:color w:val="000000"/>
          <w:kern w:val="0"/>
          <w:sz w:val="18"/>
          <w:szCs w:val="18"/>
          <w:lang w:eastAsia="tr-TR"/>
          <w14:ligatures w14:val="none"/>
        </w:rPr>
        <w:t>/</w:t>
      </w:r>
      <w:proofErr w:type="spellStart"/>
      <w:r w:rsidRPr="00A0289A">
        <w:rPr>
          <w:rFonts w:ascii="Verdana" w:eastAsia="Times New Roman" w:hAnsi="Verdana" w:cs="Times New Roman"/>
          <w:color w:val="000000"/>
          <w:kern w:val="0"/>
          <w:sz w:val="18"/>
          <w:szCs w:val="18"/>
          <w:lang w:eastAsia="tr-TR"/>
          <w14:ligatures w14:val="none"/>
        </w:rPr>
        <w:t>min</w:t>
      </w:r>
      <w:proofErr w:type="spellEnd"/>
      <w:r w:rsidRPr="00A0289A">
        <w:rPr>
          <w:rFonts w:ascii="Verdana" w:eastAsia="Times New Roman" w:hAnsi="Verdana" w:cs="Times New Roman"/>
          <w:color w:val="000000"/>
          <w:kern w:val="0"/>
          <w:sz w:val="18"/>
          <w:szCs w:val="18"/>
          <w:lang w:eastAsia="tr-TR"/>
          <w14:ligatures w14:val="none"/>
        </w:rPr>
        <w:t xml:space="preserve">/1.73m², and </w:t>
      </w:r>
      <w:proofErr w:type="spellStart"/>
      <w:r w:rsidRPr="00A0289A">
        <w:rPr>
          <w:rFonts w:ascii="Verdana" w:eastAsia="Times New Roman" w:hAnsi="Verdana" w:cs="Times New Roman"/>
          <w:color w:val="000000"/>
          <w:kern w:val="0"/>
          <w:sz w:val="18"/>
          <w:szCs w:val="18"/>
          <w:lang w:eastAsia="tr-TR"/>
          <w14:ligatures w14:val="none"/>
        </w:rPr>
        <w:t>proteinuria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was</w:t>
      </w:r>
      <w:proofErr w:type="spellEnd"/>
      <w:r w:rsidRPr="00A0289A">
        <w:rPr>
          <w:rFonts w:ascii="Verdana" w:eastAsia="Times New Roman" w:hAnsi="Verdana" w:cs="Times New Roman"/>
          <w:color w:val="000000"/>
          <w:kern w:val="0"/>
          <w:sz w:val="18"/>
          <w:szCs w:val="18"/>
          <w:lang w:eastAsia="tr-TR"/>
          <w14:ligatures w14:val="none"/>
        </w:rPr>
        <w:t xml:space="preserve"> 0.28 g/</w:t>
      </w:r>
      <w:proofErr w:type="spellStart"/>
      <w:r w:rsidRPr="00A0289A">
        <w:rPr>
          <w:rFonts w:ascii="Verdana" w:eastAsia="Times New Roman" w:hAnsi="Verdana" w:cs="Times New Roman"/>
          <w:color w:val="000000"/>
          <w:kern w:val="0"/>
          <w:sz w:val="18"/>
          <w:szCs w:val="18"/>
          <w:lang w:eastAsia="tr-TR"/>
          <w14:ligatures w14:val="none"/>
        </w:rPr>
        <w:t>day</w:t>
      </w:r>
      <w:proofErr w:type="spellEnd"/>
      <w:r w:rsidRPr="00A0289A">
        <w:rPr>
          <w:rFonts w:ascii="Verdana" w:eastAsia="Times New Roman" w:hAnsi="Verdana" w:cs="Times New Roman"/>
          <w:color w:val="000000"/>
          <w:kern w:val="0"/>
          <w:sz w:val="18"/>
          <w:szCs w:val="18"/>
          <w:lang w:eastAsia="tr-TR"/>
          <w14:ligatures w14:val="none"/>
        </w:rPr>
        <w:t>. </w:t>
      </w:r>
      <w:r w:rsidRPr="00A0289A">
        <w:rPr>
          <w:rFonts w:ascii="Verdana" w:eastAsia="Times New Roman" w:hAnsi="Verdana" w:cs="Times New Roman"/>
          <w:color w:val="000000"/>
          <w:kern w:val="0"/>
          <w:sz w:val="18"/>
          <w:szCs w:val="18"/>
          <w:lang w:eastAsia="tr-TR"/>
          <w14:ligatures w14:val="none"/>
        </w:rPr>
        <w:br/>
        <w:t xml:space="preserve">CONCLUSION: </w:t>
      </w:r>
      <w:proofErr w:type="spellStart"/>
      <w:r w:rsidRPr="00A0289A">
        <w:rPr>
          <w:rFonts w:ascii="Verdana" w:eastAsia="Times New Roman" w:hAnsi="Verdana" w:cs="Times New Roman"/>
          <w:color w:val="000000"/>
          <w:kern w:val="0"/>
          <w:sz w:val="18"/>
          <w:szCs w:val="18"/>
          <w:lang w:eastAsia="tr-TR"/>
          <w14:ligatures w14:val="none"/>
        </w:rPr>
        <w:t>Bariatric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surgery</w:t>
      </w:r>
      <w:proofErr w:type="spellEnd"/>
      <w:r w:rsidRPr="00A0289A">
        <w:rPr>
          <w:rFonts w:ascii="Verdana" w:eastAsia="Times New Roman" w:hAnsi="Verdana" w:cs="Times New Roman"/>
          <w:color w:val="000000"/>
          <w:kern w:val="0"/>
          <w:sz w:val="18"/>
          <w:szCs w:val="18"/>
          <w:lang w:eastAsia="tr-TR"/>
          <w14:ligatures w14:val="none"/>
        </w:rPr>
        <w:t xml:space="preserve"> can be </w:t>
      </w:r>
      <w:proofErr w:type="spellStart"/>
      <w:r w:rsidRPr="00A0289A">
        <w:rPr>
          <w:rFonts w:ascii="Verdana" w:eastAsia="Times New Roman" w:hAnsi="Verdana" w:cs="Times New Roman"/>
          <w:color w:val="000000"/>
          <w:kern w:val="0"/>
          <w:sz w:val="18"/>
          <w:szCs w:val="18"/>
          <w:lang w:eastAsia="tr-TR"/>
          <w14:ligatures w14:val="none"/>
        </w:rPr>
        <w:t>considered</w:t>
      </w:r>
      <w:proofErr w:type="spellEnd"/>
      <w:r w:rsidRPr="00A0289A">
        <w:rPr>
          <w:rFonts w:ascii="Verdana" w:eastAsia="Times New Roman" w:hAnsi="Verdana" w:cs="Times New Roman"/>
          <w:color w:val="000000"/>
          <w:kern w:val="0"/>
          <w:sz w:val="18"/>
          <w:szCs w:val="18"/>
          <w:lang w:eastAsia="tr-TR"/>
          <w14:ligatures w14:val="none"/>
        </w:rPr>
        <w:t xml:space="preserve"> as a </w:t>
      </w:r>
      <w:proofErr w:type="spellStart"/>
      <w:r w:rsidRPr="00A0289A">
        <w:rPr>
          <w:rFonts w:ascii="Verdana" w:eastAsia="Times New Roman" w:hAnsi="Verdana" w:cs="Times New Roman"/>
          <w:color w:val="000000"/>
          <w:kern w:val="0"/>
          <w:sz w:val="18"/>
          <w:szCs w:val="18"/>
          <w:lang w:eastAsia="tr-TR"/>
          <w14:ligatures w14:val="none"/>
        </w:rPr>
        <w:t>treatment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option</w:t>
      </w:r>
      <w:proofErr w:type="spellEnd"/>
      <w:r w:rsidRPr="00A0289A">
        <w:rPr>
          <w:rFonts w:ascii="Verdana" w:eastAsia="Times New Roman" w:hAnsi="Verdana" w:cs="Times New Roman"/>
          <w:color w:val="000000"/>
          <w:kern w:val="0"/>
          <w:sz w:val="18"/>
          <w:szCs w:val="18"/>
          <w:lang w:eastAsia="tr-TR"/>
          <w14:ligatures w14:val="none"/>
        </w:rPr>
        <w:t xml:space="preserve"> in </w:t>
      </w:r>
      <w:proofErr w:type="spellStart"/>
      <w:r w:rsidRPr="00A0289A">
        <w:rPr>
          <w:rFonts w:ascii="Verdana" w:eastAsia="Times New Roman" w:hAnsi="Verdana" w:cs="Times New Roman"/>
          <w:color w:val="000000"/>
          <w:kern w:val="0"/>
          <w:sz w:val="18"/>
          <w:szCs w:val="18"/>
          <w:lang w:eastAsia="tr-TR"/>
          <w14:ligatures w14:val="none"/>
        </w:rPr>
        <w:t>patients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obesity-related</w:t>
      </w:r>
      <w:proofErr w:type="spellEnd"/>
      <w:r w:rsidRPr="00A0289A">
        <w:rPr>
          <w:rFonts w:ascii="Verdana" w:eastAsia="Times New Roman" w:hAnsi="Verdana" w:cs="Times New Roman"/>
          <w:color w:val="000000"/>
          <w:kern w:val="0"/>
          <w:sz w:val="18"/>
          <w:szCs w:val="18"/>
          <w:lang w:eastAsia="tr-TR"/>
          <w14:ligatures w14:val="none"/>
        </w:rPr>
        <w:t xml:space="preserve"> FSGS, </w:t>
      </w:r>
      <w:proofErr w:type="spellStart"/>
      <w:r w:rsidRPr="00A0289A">
        <w:rPr>
          <w:rFonts w:ascii="Verdana" w:eastAsia="Times New Roman" w:hAnsi="Verdana" w:cs="Times New Roman"/>
          <w:color w:val="000000"/>
          <w:kern w:val="0"/>
          <w:sz w:val="18"/>
          <w:szCs w:val="18"/>
          <w:lang w:eastAsia="tr-TR"/>
          <w14:ligatures w14:val="none"/>
        </w:rPr>
        <w:t>especially</w:t>
      </w:r>
      <w:proofErr w:type="spellEnd"/>
      <w:r w:rsidRPr="00A0289A">
        <w:rPr>
          <w:rFonts w:ascii="Verdana" w:eastAsia="Times New Roman" w:hAnsi="Verdana" w:cs="Times New Roman"/>
          <w:color w:val="000000"/>
          <w:kern w:val="0"/>
          <w:sz w:val="18"/>
          <w:szCs w:val="18"/>
          <w:lang w:eastAsia="tr-TR"/>
          <w14:ligatures w14:val="none"/>
        </w:rPr>
        <w:t xml:space="preserve"> in </w:t>
      </w:r>
      <w:proofErr w:type="spellStart"/>
      <w:r w:rsidRPr="00A0289A">
        <w:rPr>
          <w:rFonts w:ascii="Verdana" w:eastAsia="Times New Roman" w:hAnsi="Verdana" w:cs="Times New Roman"/>
          <w:color w:val="000000"/>
          <w:kern w:val="0"/>
          <w:sz w:val="18"/>
          <w:szCs w:val="18"/>
          <w:lang w:eastAsia="tr-TR"/>
          <w14:ligatures w14:val="none"/>
        </w:rPr>
        <w:t>patients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metabolic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syndrome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components</w:t>
      </w:r>
      <w:proofErr w:type="spellEnd"/>
      <w:r w:rsidRPr="00A0289A">
        <w:rPr>
          <w:rFonts w:ascii="Verdana" w:eastAsia="Times New Roman" w:hAnsi="Verdana" w:cs="Times New Roman"/>
          <w:color w:val="000000"/>
          <w:kern w:val="0"/>
          <w:sz w:val="18"/>
          <w:szCs w:val="18"/>
          <w:lang w:eastAsia="tr-TR"/>
          <w14:ligatures w14:val="none"/>
        </w:rPr>
        <w:t xml:space="preserve"> and in </w:t>
      </w:r>
      <w:proofErr w:type="spellStart"/>
      <w:r w:rsidRPr="00A0289A">
        <w:rPr>
          <w:rFonts w:ascii="Verdana" w:eastAsia="Times New Roman" w:hAnsi="Verdana" w:cs="Times New Roman"/>
          <w:color w:val="000000"/>
          <w:kern w:val="0"/>
          <w:sz w:val="18"/>
          <w:szCs w:val="18"/>
          <w:lang w:eastAsia="tr-TR"/>
          <w14:ligatures w14:val="none"/>
        </w:rPr>
        <w:t>patients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who</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cannot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achieve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weight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control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with</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lifestyle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modification</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The</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dramatic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improvement</w:t>
      </w:r>
      <w:proofErr w:type="spellEnd"/>
      <w:r w:rsidRPr="00A0289A">
        <w:rPr>
          <w:rFonts w:ascii="Verdana" w:eastAsia="Times New Roman" w:hAnsi="Verdana" w:cs="Times New Roman"/>
          <w:color w:val="000000"/>
          <w:kern w:val="0"/>
          <w:sz w:val="18"/>
          <w:szCs w:val="18"/>
          <w:lang w:eastAsia="tr-TR"/>
          <w14:ligatures w14:val="none"/>
        </w:rPr>
        <w:t xml:space="preserve"> in </w:t>
      </w:r>
      <w:proofErr w:type="spellStart"/>
      <w:r w:rsidRPr="00A0289A">
        <w:rPr>
          <w:rFonts w:ascii="Verdana" w:eastAsia="Times New Roman" w:hAnsi="Verdana" w:cs="Times New Roman"/>
          <w:color w:val="000000"/>
          <w:kern w:val="0"/>
          <w:sz w:val="18"/>
          <w:szCs w:val="18"/>
          <w:lang w:eastAsia="tr-TR"/>
          <w14:ligatures w14:val="none"/>
        </w:rPr>
        <w:t>diabetes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hypertension</w:t>
      </w:r>
      <w:proofErr w:type="spellEnd"/>
      <w:r w:rsidRPr="00A0289A">
        <w:rPr>
          <w:rFonts w:ascii="Verdana" w:eastAsia="Times New Roman" w:hAnsi="Verdana" w:cs="Times New Roman"/>
          <w:color w:val="000000"/>
          <w:kern w:val="0"/>
          <w:sz w:val="18"/>
          <w:szCs w:val="18"/>
          <w:lang w:eastAsia="tr-TR"/>
          <w14:ligatures w14:val="none"/>
        </w:rPr>
        <w:t xml:space="preserve"> and </w:t>
      </w:r>
      <w:proofErr w:type="spellStart"/>
      <w:r w:rsidRPr="00A0289A">
        <w:rPr>
          <w:rFonts w:ascii="Verdana" w:eastAsia="Times New Roman" w:hAnsi="Verdana" w:cs="Times New Roman"/>
          <w:color w:val="000000"/>
          <w:kern w:val="0"/>
          <w:sz w:val="18"/>
          <w:szCs w:val="18"/>
          <w:lang w:eastAsia="tr-TR"/>
          <w14:ligatures w14:val="none"/>
        </w:rPr>
        <w:t>nephrotic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proteinuria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after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bariatric</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surgery</w:t>
      </w:r>
      <w:proofErr w:type="spellEnd"/>
      <w:r w:rsidRPr="00A0289A">
        <w:rPr>
          <w:rFonts w:ascii="Verdana" w:eastAsia="Times New Roman" w:hAnsi="Verdana" w:cs="Times New Roman"/>
          <w:color w:val="000000"/>
          <w:kern w:val="0"/>
          <w:sz w:val="18"/>
          <w:szCs w:val="18"/>
          <w:lang w:eastAsia="tr-TR"/>
          <w14:ligatures w14:val="none"/>
        </w:rPr>
        <w:t xml:space="preserve"> is </w:t>
      </w:r>
      <w:proofErr w:type="spellStart"/>
      <w:r w:rsidRPr="00A0289A">
        <w:rPr>
          <w:rFonts w:ascii="Verdana" w:eastAsia="Times New Roman" w:hAnsi="Verdana" w:cs="Times New Roman"/>
          <w:color w:val="000000"/>
          <w:kern w:val="0"/>
          <w:sz w:val="18"/>
          <w:szCs w:val="18"/>
          <w:lang w:eastAsia="tr-TR"/>
          <w14:ligatures w14:val="none"/>
        </w:rPr>
        <w:t>remarkable</w:t>
      </w:r>
      <w:proofErr w:type="spellEnd"/>
      <w:r w:rsidRPr="00A0289A">
        <w:rPr>
          <w:rFonts w:ascii="Verdana" w:eastAsia="Times New Roman" w:hAnsi="Verdana" w:cs="Times New Roman"/>
          <w:color w:val="000000"/>
          <w:kern w:val="0"/>
          <w:sz w:val="18"/>
          <w:szCs w:val="18"/>
          <w:lang w:eastAsia="tr-TR"/>
          <w14:ligatures w14:val="none"/>
        </w:rPr>
        <w:t>.</w:t>
      </w:r>
    </w:p>
    <w:p w14:paraId="35B13190"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Verdana" w:eastAsia="Times New Roman" w:hAnsi="Verdana" w:cs="Times New Roman"/>
          <w:b/>
          <w:bCs/>
          <w:color w:val="000000"/>
          <w:kern w:val="0"/>
          <w:sz w:val="18"/>
          <w:szCs w:val="18"/>
          <w:shd w:val="clear" w:color="auto" w:fill="FFFFFF"/>
          <w:lang w:eastAsia="tr-TR"/>
          <w14:ligatures w14:val="none"/>
        </w:rPr>
        <w:t>Comparison</w:t>
      </w:r>
      <w:proofErr w:type="spellEnd"/>
      <w:r w:rsidRPr="00A0289A">
        <w:rPr>
          <w:rFonts w:ascii="Verdana" w:eastAsia="Times New Roman" w:hAnsi="Verdana" w:cs="Times New Roman"/>
          <w:b/>
          <w:bCs/>
          <w:color w:val="000000"/>
          <w:kern w:val="0"/>
          <w:sz w:val="18"/>
          <w:szCs w:val="18"/>
          <w:shd w:val="clear" w:color="auto" w:fill="FFFFFF"/>
          <w:lang w:eastAsia="tr-TR"/>
          <w14:ligatures w14:val="none"/>
        </w:rPr>
        <w:t xml:space="preserve"> of </w:t>
      </w:r>
      <w:proofErr w:type="spellStart"/>
      <w:r w:rsidRPr="00A0289A">
        <w:rPr>
          <w:rFonts w:ascii="Verdana" w:eastAsia="Times New Roman" w:hAnsi="Verdana" w:cs="Times New Roman"/>
          <w:b/>
          <w:bCs/>
          <w:color w:val="000000"/>
          <w:kern w:val="0"/>
          <w:sz w:val="18"/>
          <w:szCs w:val="18"/>
          <w:shd w:val="clear" w:color="auto" w:fill="FFFFFF"/>
          <w:lang w:eastAsia="tr-TR"/>
          <w14:ligatures w14:val="none"/>
        </w:rPr>
        <w:t>preoperative</w:t>
      </w:r>
      <w:proofErr w:type="spellEnd"/>
      <w:r w:rsidRPr="00A0289A">
        <w:rPr>
          <w:rFonts w:ascii="Verdana" w:eastAsia="Times New Roman" w:hAnsi="Verdana" w:cs="Times New Roman"/>
          <w:b/>
          <w:bCs/>
          <w:color w:val="000000"/>
          <w:kern w:val="0"/>
          <w:sz w:val="18"/>
          <w:szCs w:val="18"/>
          <w:shd w:val="clear" w:color="auto" w:fill="FFFFFF"/>
          <w:lang w:eastAsia="tr-TR"/>
          <w14:ligatures w14:val="none"/>
        </w:rPr>
        <w:t xml:space="preserve"> and 6-month </w:t>
      </w:r>
      <w:proofErr w:type="spellStart"/>
      <w:r w:rsidRPr="00A0289A">
        <w:rPr>
          <w:rFonts w:ascii="Verdana" w:eastAsia="Times New Roman" w:hAnsi="Verdana" w:cs="Times New Roman"/>
          <w:b/>
          <w:bCs/>
          <w:color w:val="000000"/>
          <w:kern w:val="0"/>
          <w:sz w:val="18"/>
          <w:szCs w:val="18"/>
          <w:shd w:val="clear" w:color="auto" w:fill="FFFFFF"/>
          <w:lang w:eastAsia="tr-TR"/>
          <w14:ligatures w14:val="none"/>
        </w:rPr>
        <w:t>postoperative</w:t>
      </w:r>
      <w:proofErr w:type="spellEnd"/>
      <w:r w:rsidRPr="00A0289A">
        <w:rPr>
          <w:rFonts w:ascii="Verdana" w:eastAsia="Times New Roman" w:hAnsi="Verdana" w:cs="Times New Roman"/>
          <w:b/>
          <w:bCs/>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b/>
          <w:bCs/>
          <w:color w:val="000000"/>
          <w:kern w:val="0"/>
          <w:sz w:val="18"/>
          <w:szCs w:val="18"/>
          <w:shd w:val="clear" w:color="auto" w:fill="FFFFFF"/>
          <w:lang w:eastAsia="tr-TR"/>
          <w14:ligatures w14:val="none"/>
        </w:rPr>
        <w:t>results</w:t>
      </w:r>
      <w:proofErr w:type="spellEnd"/>
    </w:p>
    <w:tbl>
      <w:tblPr>
        <w:tblW w:w="0" w:type="dxa"/>
        <w:tblBorders>
          <w:top w:val="single" w:sz="6" w:space="0" w:color="CFCFCF"/>
          <w:left w:val="single" w:sz="6" w:space="0" w:color="CFCFCF"/>
          <w:bottom w:val="single" w:sz="6" w:space="0" w:color="CFCFCF"/>
          <w:right w:val="single" w:sz="6" w:space="0" w:color="CFCFCF"/>
        </w:tblBorders>
        <w:shd w:val="clear" w:color="auto" w:fill="FFFFFF"/>
        <w:tblCellMar>
          <w:top w:w="80" w:type="dxa"/>
          <w:left w:w="80" w:type="dxa"/>
          <w:bottom w:w="80" w:type="dxa"/>
          <w:right w:w="80" w:type="dxa"/>
        </w:tblCellMar>
        <w:tblLook w:val="04A0" w:firstRow="1" w:lastRow="0" w:firstColumn="1" w:lastColumn="0" w:noHBand="0" w:noVBand="1"/>
      </w:tblPr>
      <w:tblGrid>
        <w:gridCol w:w="2411"/>
        <w:gridCol w:w="1498"/>
        <w:gridCol w:w="2255"/>
      </w:tblGrid>
      <w:tr w:rsidR="00A0289A" w:rsidRPr="00A0289A" w14:paraId="50CEDEA0"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9C72C77" w14:textId="77777777" w:rsidR="00A0289A" w:rsidRPr="00A0289A" w:rsidRDefault="00A0289A" w:rsidP="00A0289A">
            <w:pPr>
              <w:rPr>
                <w:rFonts w:ascii="Times New Roman" w:eastAsia="Times New Roman" w:hAnsi="Times New Roman" w:cs="Times New Roman"/>
                <w:kern w:val="0"/>
                <w:lang w:eastAsia="tr-TR"/>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901C094"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Before</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surgery</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3459E1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6 </w:t>
            </w:r>
            <w:proofErr w:type="spellStart"/>
            <w:r w:rsidRPr="00A0289A">
              <w:rPr>
                <w:rFonts w:ascii="Verdana" w:eastAsia="Times New Roman" w:hAnsi="Verdana" w:cs="Times New Roman"/>
                <w:kern w:val="0"/>
                <w:sz w:val="18"/>
                <w:szCs w:val="18"/>
                <w:lang w:eastAsia="tr-TR"/>
                <w14:ligatures w14:val="none"/>
              </w:rPr>
              <w:t>months</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after</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surgery</w:t>
            </w:r>
            <w:proofErr w:type="spellEnd"/>
          </w:p>
        </w:tc>
      </w:tr>
      <w:tr w:rsidR="00A0289A" w:rsidRPr="00A0289A" w14:paraId="2C98C95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3F8D26"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Ure</w:t>
            </w:r>
            <w:proofErr w:type="spellEnd"/>
            <w:r w:rsidRPr="00A0289A">
              <w:rPr>
                <w:rFonts w:ascii="Verdana" w:eastAsia="Times New Roman" w:hAnsi="Verdana" w:cs="Times New Roman"/>
                <w:kern w:val="0"/>
                <w:sz w:val="18"/>
                <w:szCs w:val="18"/>
                <w:lang w:eastAsia="tr-TR"/>
                <w14:ligatures w14:val="none"/>
              </w:rPr>
              <w:t xml:space="preserve"> (mg/</w:t>
            </w:r>
            <w:proofErr w:type="spellStart"/>
            <w:r w:rsidRPr="00A0289A">
              <w:rPr>
                <w:rFonts w:ascii="Verdana" w:eastAsia="Times New Roman" w:hAnsi="Verdana" w:cs="Times New Roman"/>
                <w:kern w:val="0"/>
                <w:sz w:val="18"/>
                <w:szCs w:val="18"/>
                <w:lang w:eastAsia="tr-TR"/>
                <w14:ligatures w14:val="none"/>
              </w:rPr>
              <w:t>dL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016A94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43</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0698ED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54</w:t>
            </w:r>
          </w:p>
        </w:tc>
      </w:tr>
      <w:tr w:rsidR="00A0289A" w:rsidRPr="00A0289A" w14:paraId="16F553FC"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C70A0CF"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Serum </w:t>
            </w:r>
            <w:proofErr w:type="spellStart"/>
            <w:r w:rsidRPr="00A0289A">
              <w:rPr>
                <w:rFonts w:ascii="Verdana" w:eastAsia="Times New Roman" w:hAnsi="Verdana" w:cs="Times New Roman"/>
                <w:kern w:val="0"/>
                <w:sz w:val="18"/>
                <w:szCs w:val="18"/>
                <w:lang w:eastAsia="tr-TR"/>
                <w14:ligatures w14:val="none"/>
              </w:rPr>
              <w:t>creatinin</w:t>
            </w:r>
            <w:proofErr w:type="spellEnd"/>
            <w:r w:rsidRPr="00A0289A">
              <w:rPr>
                <w:rFonts w:ascii="Verdana" w:eastAsia="Times New Roman" w:hAnsi="Verdana" w:cs="Times New Roman"/>
                <w:kern w:val="0"/>
                <w:sz w:val="18"/>
                <w:szCs w:val="18"/>
                <w:lang w:eastAsia="tr-TR"/>
                <w14:ligatures w14:val="none"/>
              </w:rPr>
              <w:t xml:space="preserve"> (mg/</w:t>
            </w:r>
            <w:proofErr w:type="spellStart"/>
            <w:r w:rsidRPr="00A0289A">
              <w:rPr>
                <w:rFonts w:ascii="Verdana" w:eastAsia="Times New Roman" w:hAnsi="Verdana" w:cs="Times New Roman"/>
                <w:kern w:val="0"/>
                <w:sz w:val="18"/>
                <w:szCs w:val="18"/>
                <w:lang w:eastAsia="tr-TR"/>
                <w14:ligatures w14:val="none"/>
              </w:rPr>
              <w:t>dL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7D62AB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1.35</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E31C8E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1.4</w:t>
            </w:r>
          </w:p>
        </w:tc>
      </w:tr>
      <w:tr w:rsidR="00A0289A" w:rsidRPr="00A0289A" w14:paraId="1364AA4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CA3AD02"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eGFR</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mL</w:t>
            </w:r>
            <w:proofErr w:type="spellEnd"/>
            <w:r w:rsidRPr="00A0289A">
              <w:rPr>
                <w:rFonts w:ascii="Verdana" w:eastAsia="Times New Roman" w:hAnsi="Verdana" w:cs="Times New Roman"/>
                <w:kern w:val="0"/>
                <w:sz w:val="18"/>
                <w:szCs w:val="18"/>
                <w:lang w:eastAsia="tr-TR"/>
                <w14:ligatures w14:val="none"/>
              </w:rPr>
              <w:t>/dk/1,73m2)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E3103FD"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63.4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972C7B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60.25</w:t>
            </w:r>
          </w:p>
        </w:tc>
      </w:tr>
      <w:tr w:rsidR="00A0289A" w:rsidRPr="00A0289A" w14:paraId="0E5F168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7E4FD66"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Uric</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acid</w:t>
            </w:r>
            <w:proofErr w:type="spellEnd"/>
            <w:r w:rsidRPr="00A0289A">
              <w:rPr>
                <w:rFonts w:ascii="Verdana" w:eastAsia="Times New Roman" w:hAnsi="Verdana" w:cs="Times New Roman"/>
                <w:kern w:val="0"/>
                <w:sz w:val="18"/>
                <w:szCs w:val="18"/>
                <w:lang w:eastAsia="tr-TR"/>
                <w14:ligatures w14:val="none"/>
              </w:rPr>
              <w:t xml:space="preserve"> (mg/</w:t>
            </w:r>
            <w:proofErr w:type="spellStart"/>
            <w:r w:rsidRPr="00A0289A">
              <w:rPr>
                <w:rFonts w:ascii="Verdana" w:eastAsia="Times New Roman" w:hAnsi="Verdana" w:cs="Times New Roman"/>
                <w:kern w:val="0"/>
                <w:sz w:val="18"/>
                <w:szCs w:val="18"/>
                <w:lang w:eastAsia="tr-TR"/>
                <w14:ligatures w14:val="none"/>
              </w:rPr>
              <w:t>dL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6D9EDD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18675B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5.7</w:t>
            </w:r>
          </w:p>
        </w:tc>
      </w:tr>
      <w:tr w:rsidR="00A0289A" w:rsidRPr="00A0289A" w14:paraId="1F4043A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EFBDC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C-</w:t>
            </w:r>
            <w:proofErr w:type="spellStart"/>
            <w:r w:rsidRPr="00A0289A">
              <w:rPr>
                <w:rFonts w:ascii="Verdana" w:eastAsia="Times New Roman" w:hAnsi="Verdana" w:cs="Times New Roman"/>
                <w:kern w:val="0"/>
                <w:sz w:val="18"/>
                <w:szCs w:val="18"/>
                <w:lang w:eastAsia="tr-TR"/>
                <w14:ligatures w14:val="none"/>
              </w:rPr>
              <w:t>peptid</w:t>
            </w:r>
            <w:proofErr w:type="spellEnd"/>
            <w:r w:rsidRPr="00A0289A">
              <w:rPr>
                <w:rFonts w:ascii="Verdana" w:eastAsia="Times New Roman" w:hAnsi="Verdana" w:cs="Times New Roman"/>
                <w:kern w:val="0"/>
                <w:sz w:val="18"/>
                <w:szCs w:val="18"/>
                <w:lang w:eastAsia="tr-TR"/>
                <w14:ligatures w14:val="none"/>
              </w:rPr>
              <w:t xml:space="preserve"> (ng/</w:t>
            </w:r>
            <w:proofErr w:type="spellStart"/>
            <w:r w:rsidRPr="00A0289A">
              <w:rPr>
                <w:rFonts w:ascii="Verdana" w:eastAsia="Times New Roman" w:hAnsi="Verdana" w:cs="Times New Roman"/>
                <w:kern w:val="0"/>
                <w:sz w:val="18"/>
                <w:szCs w:val="18"/>
                <w:lang w:eastAsia="tr-TR"/>
                <w14:ligatures w14:val="none"/>
              </w:rPr>
              <w:t>mL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84FCCB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7.39</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86C568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5.86</w:t>
            </w:r>
          </w:p>
        </w:tc>
      </w:tr>
      <w:tr w:rsidR="00A0289A" w:rsidRPr="00A0289A" w14:paraId="40E61F4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F70F40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HbA1C %</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4E828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8.8</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DF1D0D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5.7</w:t>
            </w:r>
          </w:p>
        </w:tc>
      </w:tr>
      <w:tr w:rsidR="00A0289A" w:rsidRPr="00A0289A" w14:paraId="38555B99"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74B9A39"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Fasting</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glucose</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A6860F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278</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15C988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108</w:t>
            </w:r>
          </w:p>
        </w:tc>
      </w:tr>
      <w:tr w:rsidR="00A0289A" w:rsidRPr="00A0289A" w14:paraId="5155917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DA7D88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HOMA-IR</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B2A3B4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7.36</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E31389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3.68</w:t>
            </w:r>
          </w:p>
        </w:tc>
      </w:tr>
      <w:tr w:rsidR="00A0289A" w:rsidRPr="00A0289A" w14:paraId="7237D97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ABA3F1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FT4 (ng/</w:t>
            </w:r>
            <w:proofErr w:type="spellStart"/>
            <w:r w:rsidRPr="00A0289A">
              <w:rPr>
                <w:rFonts w:ascii="Verdana" w:eastAsia="Times New Roman" w:hAnsi="Verdana" w:cs="Times New Roman"/>
                <w:kern w:val="0"/>
                <w:sz w:val="18"/>
                <w:szCs w:val="18"/>
                <w:lang w:eastAsia="tr-TR"/>
                <w14:ligatures w14:val="none"/>
              </w:rPr>
              <w:t>dL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612824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1.04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F1C0D5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0.98</w:t>
            </w:r>
          </w:p>
        </w:tc>
      </w:tr>
      <w:tr w:rsidR="00A0289A" w:rsidRPr="00A0289A" w14:paraId="318399BC"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39F23A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TSH (</w:t>
            </w:r>
            <w:proofErr w:type="spellStart"/>
            <w:r w:rsidRPr="00A0289A">
              <w:rPr>
                <w:rFonts w:ascii="Verdana" w:eastAsia="Times New Roman" w:hAnsi="Verdana" w:cs="Times New Roman"/>
                <w:kern w:val="0"/>
                <w:sz w:val="18"/>
                <w:szCs w:val="18"/>
                <w:lang w:eastAsia="tr-TR"/>
                <w14:ligatures w14:val="none"/>
              </w:rPr>
              <w:t>mIU</w:t>
            </w:r>
            <w:proofErr w:type="spellEnd"/>
            <w:r w:rsidRPr="00A0289A">
              <w:rPr>
                <w:rFonts w:ascii="Verdana" w:eastAsia="Times New Roman" w:hAnsi="Verdana" w:cs="Times New Roman"/>
                <w:kern w:val="0"/>
                <w:sz w:val="18"/>
                <w:szCs w:val="18"/>
                <w:lang w:eastAsia="tr-TR"/>
                <w14:ligatures w14:val="none"/>
              </w:rPr>
              <w:t>/L)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B2824D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4.71</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E1973FD"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3.23</w:t>
            </w:r>
          </w:p>
        </w:tc>
      </w:tr>
      <w:tr w:rsidR="00A0289A" w:rsidRPr="00A0289A" w14:paraId="62806773"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0AD9FA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ALT (U/L)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FD1D7A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50</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4A03C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11</w:t>
            </w:r>
          </w:p>
        </w:tc>
      </w:tr>
      <w:tr w:rsidR="00A0289A" w:rsidRPr="00A0289A" w14:paraId="5F3A3BA9"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30D856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AST (U/L)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8C3F6C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37</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0DFA7E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12</w:t>
            </w:r>
          </w:p>
        </w:tc>
      </w:tr>
      <w:tr w:rsidR="00A0289A" w:rsidRPr="00A0289A" w14:paraId="55A7B785"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80FB94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GGT (U/L)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E44C94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85</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FEB018F"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21</w:t>
            </w:r>
          </w:p>
        </w:tc>
      </w:tr>
      <w:tr w:rsidR="00A0289A" w:rsidRPr="00A0289A" w14:paraId="68D16FDC"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E384AB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ALP (U/L)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977A2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119</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E35963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126</w:t>
            </w:r>
          </w:p>
        </w:tc>
      </w:tr>
      <w:tr w:rsidR="00A0289A" w:rsidRPr="00A0289A" w14:paraId="4DC2911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5BD32B3"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lastRenderedPageBreak/>
              <w:t>Albumin</w:t>
            </w:r>
            <w:proofErr w:type="spellEnd"/>
            <w:r w:rsidRPr="00A0289A">
              <w:rPr>
                <w:rFonts w:ascii="Verdana" w:eastAsia="Times New Roman" w:hAnsi="Verdana" w:cs="Times New Roman"/>
                <w:kern w:val="0"/>
                <w:sz w:val="18"/>
                <w:szCs w:val="18"/>
                <w:lang w:eastAsia="tr-TR"/>
                <w14:ligatures w14:val="none"/>
              </w:rPr>
              <w:t xml:space="preserve"> (g/L)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64EC67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46.4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72050A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44.7</w:t>
            </w:r>
          </w:p>
        </w:tc>
      </w:tr>
      <w:tr w:rsidR="00A0289A" w:rsidRPr="00A0289A" w14:paraId="16B0022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C46418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Protein in </w:t>
            </w:r>
            <w:proofErr w:type="spellStart"/>
            <w:r w:rsidRPr="00A0289A">
              <w:rPr>
                <w:rFonts w:ascii="Verdana" w:eastAsia="Times New Roman" w:hAnsi="Verdana" w:cs="Times New Roman"/>
                <w:kern w:val="0"/>
                <w:sz w:val="18"/>
                <w:szCs w:val="18"/>
                <w:lang w:eastAsia="tr-TR"/>
                <w14:ligatures w14:val="none"/>
              </w:rPr>
              <w:t>urine</w:t>
            </w:r>
            <w:proofErr w:type="spellEnd"/>
            <w:r w:rsidRPr="00A0289A">
              <w:rPr>
                <w:rFonts w:ascii="Verdana" w:eastAsia="Times New Roman" w:hAnsi="Verdana" w:cs="Times New Roman"/>
                <w:kern w:val="0"/>
                <w:sz w:val="18"/>
                <w:szCs w:val="18"/>
                <w:lang w:eastAsia="tr-TR"/>
                <w14:ligatures w14:val="none"/>
              </w:rPr>
              <w:t xml:space="preserve"> (g/</w:t>
            </w:r>
            <w:proofErr w:type="spellStart"/>
            <w:r w:rsidRPr="00A0289A">
              <w:rPr>
                <w:rFonts w:ascii="Verdana" w:eastAsia="Times New Roman" w:hAnsi="Verdana" w:cs="Times New Roman"/>
                <w:kern w:val="0"/>
                <w:sz w:val="18"/>
                <w:szCs w:val="18"/>
                <w:lang w:eastAsia="tr-TR"/>
                <w14:ligatures w14:val="none"/>
              </w:rPr>
              <w:t>day</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E4CCE2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4.81</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38CAC0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0.28</w:t>
            </w:r>
          </w:p>
        </w:tc>
      </w:tr>
      <w:tr w:rsidR="00A0289A" w:rsidRPr="00A0289A" w14:paraId="0C74B8C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950415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C3 (g/L)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6E70A3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1.84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87F733D"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2E83028E"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4E1D7C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C4 (g/L)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71ECDB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0.56</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3C6038D"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438C5861"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305BC4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ANA</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E13EC12"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Negative</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D543BF1"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4A28D05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A27542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Anti-</w:t>
            </w:r>
            <w:proofErr w:type="spellStart"/>
            <w:r w:rsidRPr="00A0289A">
              <w:rPr>
                <w:rFonts w:ascii="Verdana" w:eastAsia="Times New Roman" w:hAnsi="Verdana" w:cs="Times New Roman"/>
                <w:kern w:val="0"/>
                <w:sz w:val="18"/>
                <w:szCs w:val="18"/>
                <w:lang w:eastAsia="tr-TR"/>
                <w14:ligatures w14:val="none"/>
              </w:rPr>
              <w:t>ds</w:t>
            </w:r>
            <w:proofErr w:type="spellEnd"/>
            <w:r w:rsidRPr="00A0289A">
              <w:rPr>
                <w:rFonts w:ascii="Verdana" w:eastAsia="Times New Roman" w:hAnsi="Verdana" w:cs="Times New Roman"/>
                <w:kern w:val="0"/>
                <w:sz w:val="18"/>
                <w:szCs w:val="18"/>
                <w:lang w:eastAsia="tr-TR"/>
                <w14:ligatures w14:val="none"/>
              </w:rPr>
              <w:t xml:space="preserve"> DNA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1D56BD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&lt;10</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396C5A4"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48A3AD1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ACD501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MPO ANCA (RU/</w:t>
            </w:r>
            <w:proofErr w:type="spellStart"/>
            <w:r w:rsidRPr="00A0289A">
              <w:rPr>
                <w:rFonts w:ascii="Verdana" w:eastAsia="Times New Roman" w:hAnsi="Verdana" w:cs="Times New Roman"/>
                <w:kern w:val="0"/>
                <w:sz w:val="18"/>
                <w:szCs w:val="18"/>
                <w:lang w:eastAsia="tr-TR"/>
                <w14:ligatures w14:val="none"/>
              </w:rPr>
              <w:t>mL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185EB2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&lt;2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99A1EFE"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09840022"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A35569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PR3 ANCA (RU/</w:t>
            </w:r>
            <w:proofErr w:type="spellStart"/>
            <w:r w:rsidRPr="00A0289A">
              <w:rPr>
                <w:rFonts w:ascii="Verdana" w:eastAsia="Times New Roman" w:hAnsi="Verdana" w:cs="Times New Roman"/>
                <w:kern w:val="0"/>
                <w:sz w:val="18"/>
                <w:szCs w:val="18"/>
                <w:lang w:eastAsia="tr-TR"/>
                <w14:ligatures w14:val="none"/>
              </w:rPr>
              <w:t>mL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B4831B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&lt;2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BA7A57A"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r w:rsidR="00A0289A" w:rsidRPr="00A0289A" w14:paraId="46E7C272"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805BE6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Hemoglobin (g/</w:t>
            </w:r>
            <w:proofErr w:type="spellStart"/>
            <w:r w:rsidRPr="00A0289A">
              <w:rPr>
                <w:rFonts w:ascii="Verdana" w:eastAsia="Times New Roman" w:hAnsi="Verdana" w:cs="Times New Roman"/>
                <w:kern w:val="0"/>
                <w:sz w:val="18"/>
                <w:szCs w:val="18"/>
                <w:lang w:eastAsia="tr-TR"/>
                <w14:ligatures w14:val="none"/>
              </w:rPr>
              <w:t>dL</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F66CCD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5CD0FE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13.3</w:t>
            </w:r>
          </w:p>
        </w:tc>
      </w:tr>
      <w:tr w:rsidR="00A0289A" w:rsidRPr="00A0289A" w14:paraId="4E5A688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41B6BBA"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Leukocyte</w:t>
            </w:r>
            <w:proofErr w:type="spellEnd"/>
            <w:r w:rsidRPr="00A0289A">
              <w:rPr>
                <w:rFonts w:ascii="Verdana" w:eastAsia="Times New Roman" w:hAnsi="Verdana" w:cs="Times New Roman"/>
                <w:kern w:val="0"/>
                <w:sz w:val="18"/>
                <w:szCs w:val="18"/>
                <w:lang w:eastAsia="tr-TR"/>
                <w14:ligatures w14:val="none"/>
              </w:rPr>
              <w:t xml:space="preserve"> (μ/L)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B00900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7300</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FA1D44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7500</w:t>
            </w:r>
          </w:p>
        </w:tc>
      </w:tr>
      <w:tr w:rsidR="00A0289A" w:rsidRPr="00A0289A" w14:paraId="1C33092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D6A26F0"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Thrombocyte</w:t>
            </w:r>
            <w:proofErr w:type="spellEnd"/>
            <w:r w:rsidRPr="00A0289A">
              <w:rPr>
                <w:rFonts w:ascii="Verdana" w:eastAsia="Times New Roman" w:hAnsi="Verdana" w:cs="Times New Roman"/>
                <w:kern w:val="0"/>
                <w:sz w:val="18"/>
                <w:szCs w:val="18"/>
                <w:lang w:eastAsia="tr-TR"/>
                <w14:ligatures w14:val="none"/>
              </w:rPr>
              <w:t xml:space="preserve"> (μ/L)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C64C21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198 000</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76E4C3"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196 000</w:t>
            </w:r>
          </w:p>
        </w:tc>
      </w:tr>
      <w:tr w:rsidR="00A0289A" w:rsidRPr="00A0289A" w14:paraId="09C1F2B2"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CF2B77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B12 (ng/L)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675471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1592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C34342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301</w:t>
            </w:r>
          </w:p>
        </w:tc>
      </w:tr>
      <w:tr w:rsidR="00A0289A" w:rsidRPr="00A0289A" w14:paraId="732B3FC7"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885C6B"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Folat</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μg</w:t>
            </w:r>
            <w:proofErr w:type="spellEnd"/>
            <w:r w:rsidRPr="00A0289A">
              <w:rPr>
                <w:rFonts w:ascii="Verdana" w:eastAsia="Times New Roman" w:hAnsi="Verdana" w:cs="Times New Roman"/>
                <w:kern w:val="0"/>
                <w:sz w:val="18"/>
                <w:szCs w:val="18"/>
                <w:lang w:eastAsia="tr-TR"/>
                <w14:ligatures w14:val="none"/>
              </w:rPr>
              <w:t>/L)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A4E793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8.2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F8C447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2.9</w:t>
            </w:r>
          </w:p>
        </w:tc>
      </w:tr>
      <w:tr w:rsidR="00A0289A" w:rsidRPr="00A0289A" w14:paraId="7336997C"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D3A981F"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Ferritin</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μg</w:t>
            </w:r>
            <w:proofErr w:type="spellEnd"/>
            <w:r w:rsidRPr="00A0289A">
              <w:rPr>
                <w:rFonts w:ascii="Verdana" w:eastAsia="Times New Roman" w:hAnsi="Verdana" w:cs="Times New Roman"/>
                <w:kern w:val="0"/>
                <w:sz w:val="18"/>
                <w:szCs w:val="18"/>
                <w:lang w:eastAsia="tr-TR"/>
                <w14:ligatures w14:val="none"/>
              </w:rPr>
              <w:t>/L)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EACD9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223</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9DD8B5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160</w:t>
            </w:r>
          </w:p>
        </w:tc>
      </w:tr>
      <w:tr w:rsidR="00A0289A" w:rsidRPr="00A0289A" w14:paraId="3F57381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0AB1BF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Anti-HIV (</w:t>
            </w:r>
            <w:proofErr w:type="spellStart"/>
            <w:r w:rsidRPr="00A0289A">
              <w:rPr>
                <w:rFonts w:ascii="Verdana" w:eastAsia="Times New Roman" w:hAnsi="Verdana" w:cs="Times New Roman"/>
                <w:kern w:val="0"/>
                <w:sz w:val="18"/>
                <w:szCs w:val="18"/>
                <w:lang w:eastAsia="tr-TR"/>
                <w14:ligatures w14:val="none"/>
              </w:rPr>
              <w:t>SCo</w:t>
            </w:r>
            <w:proofErr w:type="spellEnd"/>
            <w:r w:rsidRPr="00A0289A">
              <w:rPr>
                <w:rFonts w:ascii="Verdana" w:eastAsia="Times New Roman" w:hAnsi="Verdana" w:cs="Times New Roman"/>
                <w:kern w:val="0"/>
                <w:sz w:val="18"/>
                <w:szCs w:val="18"/>
                <w:lang w:eastAsia="tr-TR"/>
                <w14:ligatures w14:val="none"/>
              </w:rPr>
              <w: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F5BA3A0"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Negative</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9A0F802" w14:textId="77777777" w:rsidR="00A0289A" w:rsidRPr="00A0289A" w:rsidRDefault="00A0289A" w:rsidP="00A0289A">
            <w:pPr>
              <w:rPr>
                <w:rFonts w:ascii="Verdana" w:eastAsia="Times New Roman" w:hAnsi="Verdana" w:cs="Times New Roman"/>
                <w:kern w:val="0"/>
                <w:sz w:val="18"/>
                <w:szCs w:val="18"/>
                <w:lang w:eastAsia="tr-TR"/>
                <w14:ligatures w14:val="none"/>
              </w:rPr>
            </w:pPr>
          </w:p>
        </w:tc>
      </w:tr>
    </w:tbl>
    <w:p w14:paraId="1010DD79"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720D271F"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PS-06</w:t>
      </w:r>
    </w:p>
    <w:p w14:paraId="7DA2CAFE"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proofErr w:type="spellStart"/>
      <w:r w:rsidRPr="00A0289A">
        <w:rPr>
          <w:rFonts w:ascii="Roboto Condensed" w:eastAsia="Times New Roman" w:hAnsi="Roboto Condensed" w:cs="Times New Roman"/>
          <w:b/>
          <w:bCs/>
          <w:color w:val="3399CC"/>
          <w:kern w:val="0"/>
          <w:sz w:val="36"/>
          <w:szCs w:val="36"/>
          <w:lang w:eastAsia="tr-TR"/>
          <w14:ligatures w14:val="none"/>
        </w:rPr>
        <w:t>Ritixumab</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ve </w:t>
      </w:r>
      <w:proofErr w:type="spellStart"/>
      <w:r w:rsidRPr="00A0289A">
        <w:rPr>
          <w:rFonts w:ascii="Roboto Condensed" w:eastAsia="Times New Roman" w:hAnsi="Roboto Condensed" w:cs="Times New Roman"/>
          <w:b/>
          <w:bCs/>
          <w:color w:val="3399CC"/>
          <w:kern w:val="0"/>
          <w:sz w:val="36"/>
          <w:szCs w:val="36"/>
          <w:lang w:eastAsia="tr-TR"/>
          <w14:ligatures w14:val="none"/>
        </w:rPr>
        <w:t>Bortezomib</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Dirençli Membranöz Nefropatide </w:t>
      </w:r>
      <w:proofErr w:type="spellStart"/>
      <w:r w:rsidRPr="00A0289A">
        <w:rPr>
          <w:rFonts w:ascii="Roboto Condensed" w:eastAsia="Times New Roman" w:hAnsi="Roboto Condensed" w:cs="Times New Roman"/>
          <w:b/>
          <w:bCs/>
          <w:color w:val="3399CC"/>
          <w:kern w:val="0"/>
          <w:sz w:val="36"/>
          <w:szCs w:val="36"/>
          <w:lang w:eastAsia="tr-TR"/>
          <w14:ligatures w14:val="none"/>
        </w:rPr>
        <w:t>Obinutuzumab</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tedavisi</w:t>
      </w:r>
    </w:p>
    <w:p w14:paraId="69526057"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Sultan Özkurt</w:t>
      </w:r>
      <w:r w:rsidRPr="00A0289A">
        <w:rPr>
          <w:rFonts w:ascii="Verdana" w:eastAsia="Times New Roman" w:hAnsi="Verdana" w:cs="Times New Roman"/>
          <w:color w:val="000000"/>
          <w:kern w:val="0"/>
          <w:sz w:val="18"/>
          <w:szCs w:val="18"/>
          <w:shd w:val="clear" w:color="auto" w:fill="FFFFFF"/>
          <w:lang w:eastAsia="tr-TR"/>
          <w14:ligatures w14:val="none"/>
        </w:rPr>
        <w:t>, Ahmet Uğur Yalçın</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Eskişehir Osmangazi Üniversitesi Tıp Fakültesi, İç Hastalıkları AD, Nefroloji BD, Eskişehir</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1846E35E"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Giriş</w:t>
      </w:r>
      <w:r w:rsidRPr="00A0289A">
        <w:rPr>
          <w:rFonts w:ascii="Verdana" w:eastAsia="Times New Roman" w:hAnsi="Verdana" w:cs="Times New Roman"/>
          <w:color w:val="000000"/>
          <w:kern w:val="0"/>
          <w:sz w:val="18"/>
          <w:szCs w:val="18"/>
          <w:lang w:eastAsia="tr-TR"/>
          <w14:ligatures w14:val="none"/>
        </w:rPr>
        <w:br/>
        <w:t xml:space="preserve">Yeni nesil anti-CD 20 antikoru olan </w:t>
      </w:r>
      <w:proofErr w:type="spellStart"/>
      <w:r w:rsidRPr="00A0289A">
        <w:rPr>
          <w:rFonts w:ascii="Verdana" w:eastAsia="Times New Roman" w:hAnsi="Verdana" w:cs="Times New Roman"/>
          <w:color w:val="000000"/>
          <w:kern w:val="0"/>
          <w:sz w:val="18"/>
          <w:szCs w:val="18"/>
          <w:lang w:eastAsia="tr-TR"/>
          <w14:ligatures w14:val="none"/>
        </w:rPr>
        <w:t>obinutuzumab</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ritixumabdan</w:t>
      </w:r>
      <w:proofErr w:type="spellEnd"/>
      <w:r w:rsidRPr="00A0289A">
        <w:rPr>
          <w:rFonts w:ascii="Verdana" w:eastAsia="Times New Roman" w:hAnsi="Verdana" w:cs="Times New Roman"/>
          <w:color w:val="000000"/>
          <w:kern w:val="0"/>
          <w:sz w:val="18"/>
          <w:szCs w:val="18"/>
          <w:lang w:eastAsia="tr-TR"/>
          <w14:ligatures w14:val="none"/>
        </w:rPr>
        <w:t xml:space="preserve"> farklı epitopları tanıyan ancak kompleman aracılı mekanizmalara ek olarak, lizozom bağımlı, antikor aracılı ve fagositoz bağımlı sitotoksisite mekanizmalarını kullanan farklı bir monoklonal antikordur. </w:t>
      </w:r>
      <w:proofErr w:type="spellStart"/>
      <w:r w:rsidRPr="00A0289A">
        <w:rPr>
          <w:rFonts w:ascii="Verdana" w:eastAsia="Times New Roman" w:hAnsi="Verdana" w:cs="Times New Roman"/>
          <w:color w:val="000000"/>
          <w:kern w:val="0"/>
          <w:sz w:val="18"/>
          <w:szCs w:val="18"/>
          <w:lang w:eastAsia="tr-TR"/>
          <w14:ligatures w14:val="none"/>
        </w:rPr>
        <w:t>Rituximaba</w:t>
      </w:r>
      <w:proofErr w:type="spellEnd"/>
      <w:r w:rsidRPr="00A0289A">
        <w:rPr>
          <w:rFonts w:ascii="Verdana" w:eastAsia="Times New Roman" w:hAnsi="Verdana" w:cs="Times New Roman"/>
          <w:color w:val="000000"/>
          <w:kern w:val="0"/>
          <w:sz w:val="18"/>
          <w:szCs w:val="18"/>
          <w:lang w:eastAsia="tr-TR"/>
          <w14:ligatures w14:val="none"/>
        </w:rPr>
        <w:t xml:space="preserve"> dirençli membranöz nefropatide </w:t>
      </w:r>
      <w:proofErr w:type="spellStart"/>
      <w:r w:rsidRPr="00A0289A">
        <w:rPr>
          <w:rFonts w:ascii="Verdana" w:eastAsia="Times New Roman" w:hAnsi="Verdana" w:cs="Times New Roman"/>
          <w:color w:val="000000"/>
          <w:kern w:val="0"/>
          <w:sz w:val="18"/>
          <w:szCs w:val="18"/>
          <w:lang w:eastAsia="tr-TR"/>
          <w14:ligatures w14:val="none"/>
        </w:rPr>
        <w:t>obinutuzumabın</w:t>
      </w:r>
      <w:proofErr w:type="spellEnd"/>
      <w:r w:rsidRPr="00A0289A">
        <w:rPr>
          <w:rFonts w:ascii="Verdana" w:eastAsia="Times New Roman" w:hAnsi="Verdana" w:cs="Times New Roman"/>
          <w:color w:val="000000"/>
          <w:kern w:val="0"/>
          <w:sz w:val="18"/>
          <w:szCs w:val="18"/>
          <w:lang w:eastAsia="tr-TR"/>
          <w14:ligatures w14:val="none"/>
        </w:rPr>
        <w:t xml:space="preserve"> faydasının, </w:t>
      </w:r>
      <w:proofErr w:type="spellStart"/>
      <w:r w:rsidRPr="00A0289A">
        <w:rPr>
          <w:rFonts w:ascii="Verdana" w:eastAsia="Times New Roman" w:hAnsi="Verdana" w:cs="Times New Roman"/>
          <w:color w:val="000000"/>
          <w:kern w:val="0"/>
          <w:sz w:val="18"/>
          <w:szCs w:val="18"/>
          <w:lang w:eastAsia="tr-TR"/>
          <w14:ligatures w14:val="none"/>
        </w:rPr>
        <w:t>rituximaba</w:t>
      </w:r>
      <w:proofErr w:type="spellEnd"/>
      <w:r w:rsidRPr="00A0289A">
        <w:rPr>
          <w:rFonts w:ascii="Verdana" w:eastAsia="Times New Roman" w:hAnsi="Verdana" w:cs="Times New Roman"/>
          <w:color w:val="000000"/>
          <w:kern w:val="0"/>
          <w:sz w:val="18"/>
          <w:szCs w:val="18"/>
          <w:lang w:eastAsia="tr-TR"/>
          <w14:ligatures w14:val="none"/>
        </w:rPr>
        <w:t xml:space="preserve"> kıyasla daha derin ve sürekli CD19+ B hücresi tükenmesi yapması, dalak ve lenf düğümleri gibi dokuda yerleşik B hücrelerini tüketmede muhtemelen daha etkili olması ile ilgili olduğu düşünülmektedir. </w:t>
      </w:r>
      <w:r w:rsidRPr="00A0289A">
        <w:rPr>
          <w:rFonts w:ascii="Verdana" w:eastAsia="Times New Roman" w:hAnsi="Verdana" w:cs="Times New Roman"/>
          <w:color w:val="000000"/>
          <w:kern w:val="0"/>
          <w:sz w:val="18"/>
          <w:szCs w:val="18"/>
          <w:lang w:eastAsia="tr-TR"/>
          <w14:ligatures w14:val="none"/>
        </w:rPr>
        <w:br/>
        <w:t>Olgu</w:t>
      </w:r>
      <w:r w:rsidRPr="00A0289A">
        <w:rPr>
          <w:rFonts w:ascii="Verdana" w:eastAsia="Times New Roman" w:hAnsi="Verdana" w:cs="Times New Roman"/>
          <w:color w:val="000000"/>
          <w:kern w:val="0"/>
          <w:sz w:val="18"/>
          <w:szCs w:val="18"/>
          <w:lang w:eastAsia="tr-TR"/>
          <w14:ligatures w14:val="none"/>
        </w:rPr>
        <w:br/>
        <w:t xml:space="preserve">Şubat 2017’de 25 gram/gün </w:t>
      </w:r>
      <w:proofErr w:type="spellStart"/>
      <w:r w:rsidRPr="00A0289A">
        <w:rPr>
          <w:rFonts w:ascii="Verdana" w:eastAsia="Times New Roman" w:hAnsi="Verdana" w:cs="Times New Roman"/>
          <w:color w:val="000000"/>
          <w:kern w:val="0"/>
          <w:sz w:val="18"/>
          <w:szCs w:val="18"/>
          <w:lang w:eastAsia="tr-TR"/>
          <w14:ligatures w14:val="none"/>
        </w:rPr>
        <w:t>proteinüri</w:t>
      </w:r>
      <w:proofErr w:type="spellEnd"/>
      <w:r w:rsidRPr="00A0289A">
        <w:rPr>
          <w:rFonts w:ascii="Verdana" w:eastAsia="Times New Roman" w:hAnsi="Verdana" w:cs="Times New Roman"/>
          <w:color w:val="000000"/>
          <w:kern w:val="0"/>
          <w:sz w:val="18"/>
          <w:szCs w:val="18"/>
          <w:lang w:eastAsia="tr-TR"/>
          <w14:ligatures w14:val="none"/>
        </w:rPr>
        <w:t xml:space="preserve"> ve nefrotik sendrom kliniği ile başvuran 54 yaşındaki erkek hastaya böbrek biyopsisi ve klinik değerlendirme ile primer membranöz nefropati tanısı konuldu. Modifiye </w:t>
      </w:r>
      <w:proofErr w:type="spellStart"/>
      <w:r w:rsidRPr="00A0289A">
        <w:rPr>
          <w:rFonts w:ascii="Verdana" w:eastAsia="Times New Roman" w:hAnsi="Verdana" w:cs="Times New Roman"/>
          <w:color w:val="000000"/>
          <w:kern w:val="0"/>
          <w:sz w:val="18"/>
          <w:szCs w:val="18"/>
          <w:lang w:eastAsia="tr-TR"/>
          <w14:ligatures w14:val="none"/>
        </w:rPr>
        <w:t>Pontiçelli</w:t>
      </w:r>
      <w:proofErr w:type="spellEnd"/>
      <w:r w:rsidRPr="00A0289A">
        <w:rPr>
          <w:rFonts w:ascii="Verdana" w:eastAsia="Times New Roman" w:hAnsi="Verdana" w:cs="Times New Roman"/>
          <w:color w:val="000000"/>
          <w:kern w:val="0"/>
          <w:sz w:val="18"/>
          <w:szCs w:val="18"/>
          <w:lang w:eastAsia="tr-TR"/>
          <w14:ligatures w14:val="none"/>
        </w:rPr>
        <w:t xml:space="preserve"> protokolü ile </w:t>
      </w:r>
      <w:proofErr w:type="spellStart"/>
      <w:r w:rsidRPr="00A0289A">
        <w:rPr>
          <w:rFonts w:ascii="Verdana" w:eastAsia="Times New Roman" w:hAnsi="Verdana" w:cs="Times New Roman"/>
          <w:color w:val="000000"/>
          <w:kern w:val="0"/>
          <w:sz w:val="18"/>
          <w:szCs w:val="18"/>
          <w:lang w:eastAsia="tr-TR"/>
          <w14:ligatures w14:val="none"/>
        </w:rPr>
        <w:t>komplet</w:t>
      </w:r>
      <w:proofErr w:type="spellEnd"/>
      <w:r w:rsidRPr="00A0289A">
        <w:rPr>
          <w:rFonts w:ascii="Verdana" w:eastAsia="Times New Roman" w:hAnsi="Verdana" w:cs="Times New Roman"/>
          <w:color w:val="000000"/>
          <w:kern w:val="0"/>
          <w:sz w:val="18"/>
          <w:szCs w:val="18"/>
          <w:lang w:eastAsia="tr-TR"/>
          <w14:ligatures w14:val="none"/>
        </w:rPr>
        <w:t xml:space="preserve"> remisyon sağlandı. Aralık 2017’de nefrotik sendromu </w:t>
      </w:r>
      <w:proofErr w:type="spellStart"/>
      <w:r w:rsidRPr="00A0289A">
        <w:rPr>
          <w:rFonts w:ascii="Verdana" w:eastAsia="Times New Roman" w:hAnsi="Verdana" w:cs="Times New Roman"/>
          <w:color w:val="000000"/>
          <w:kern w:val="0"/>
          <w:sz w:val="18"/>
          <w:szCs w:val="18"/>
          <w:lang w:eastAsia="tr-TR"/>
          <w14:ligatures w14:val="none"/>
        </w:rPr>
        <w:t>nüx</w:t>
      </w:r>
      <w:proofErr w:type="spellEnd"/>
      <w:r w:rsidRPr="00A0289A">
        <w:rPr>
          <w:rFonts w:ascii="Verdana" w:eastAsia="Times New Roman" w:hAnsi="Verdana" w:cs="Times New Roman"/>
          <w:color w:val="000000"/>
          <w:kern w:val="0"/>
          <w:sz w:val="18"/>
          <w:szCs w:val="18"/>
          <w:lang w:eastAsia="tr-TR"/>
          <w14:ligatures w14:val="none"/>
        </w:rPr>
        <w:t xml:space="preserve"> etti, </w:t>
      </w:r>
      <w:proofErr w:type="spellStart"/>
      <w:r w:rsidRPr="00A0289A">
        <w:rPr>
          <w:rFonts w:ascii="Verdana" w:eastAsia="Times New Roman" w:hAnsi="Verdana" w:cs="Times New Roman"/>
          <w:color w:val="000000"/>
          <w:kern w:val="0"/>
          <w:sz w:val="18"/>
          <w:szCs w:val="18"/>
          <w:lang w:eastAsia="tr-TR"/>
          <w14:ligatures w14:val="none"/>
        </w:rPr>
        <w:t>rituximab</w:t>
      </w:r>
      <w:proofErr w:type="spellEnd"/>
      <w:r w:rsidRPr="00A0289A">
        <w:rPr>
          <w:rFonts w:ascii="Verdana" w:eastAsia="Times New Roman" w:hAnsi="Verdana" w:cs="Times New Roman"/>
          <w:color w:val="000000"/>
          <w:kern w:val="0"/>
          <w:sz w:val="18"/>
          <w:szCs w:val="18"/>
          <w:lang w:eastAsia="tr-TR"/>
          <w14:ligatures w14:val="none"/>
        </w:rPr>
        <w:t xml:space="preserve"> verildi ve </w:t>
      </w:r>
      <w:proofErr w:type="spellStart"/>
      <w:r w:rsidRPr="00A0289A">
        <w:rPr>
          <w:rFonts w:ascii="Verdana" w:eastAsia="Times New Roman" w:hAnsi="Verdana" w:cs="Times New Roman"/>
          <w:color w:val="000000"/>
          <w:kern w:val="0"/>
          <w:sz w:val="18"/>
          <w:szCs w:val="18"/>
          <w:lang w:eastAsia="tr-TR"/>
          <w14:ligatures w14:val="none"/>
        </w:rPr>
        <w:t>komplet</w:t>
      </w:r>
      <w:proofErr w:type="spellEnd"/>
      <w:r w:rsidRPr="00A0289A">
        <w:rPr>
          <w:rFonts w:ascii="Verdana" w:eastAsia="Times New Roman" w:hAnsi="Verdana" w:cs="Times New Roman"/>
          <w:color w:val="000000"/>
          <w:kern w:val="0"/>
          <w:sz w:val="18"/>
          <w:szCs w:val="18"/>
          <w:lang w:eastAsia="tr-TR"/>
          <w14:ligatures w14:val="none"/>
        </w:rPr>
        <w:t xml:space="preserve"> remisyon sağlandı. Ocak 2021’de nefrotik sendromu tekrar </w:t>
      </w:r>
      <w:proofErr w:type="spellStart"/>
      <w:r w:rsidRPr="00A0289A">
        <w:rPr>
          <w:rFonts w:ascii="Verdana" w:eastAsia="Times New Roman" w:hAnsi="Verdana" w:cs="Times New Roman"/>
          <w:color w:val="000000"/>
          <w:kern w:val="0"/>
          <w:sz w:val="18"/>
          <w:szCs w:val="18"/>
          <w:lang w:eastAsia="tr-TR"/>
          <w14:ligatures w14:val="none"/>
        </w:rPr>
        <w:t>nüx</w:t>
      </w:r>
      <w:proofErr w:type="spellEnd"/>
      <w:r w:rsidRPr="00A0289A">
        <w:rPr>
          <w:rFonts w:ascii="Verdana" w:eastAsia="Times New Roman" w:hAnsi="Verdana" w:cs="Times New Roman"/>
          <w:color w:val="000000"/>
          <w:kern w:val="0"/>
          <w:sz w:val="18"/>
          <w:szCs w:val="18"/>
          <w:lang w:eastAsia="tr-TR"/>
          <w14:ligatures w14:val="none"/>
        </w:rPr>
        <w:t xml:space="preserve"> etti ve </w:t>
      </w:r>
      <w:proofErr w:type="spellStart"/>
      <w:r w:rsidRPr="00A0289A">
        <w:rPr>
          <w:rFonts w:ascii="Verdana" w:eastAsia="Times New Roman" w:hAnsi="Verdana" w:cs="Times New Roman"/>
          <w:color w:val="000000"/>
          <w:kern w:val="0"/>
          <w:sz w:val="18"/>
          <w:szCs w:val="18"/>
          <w:lang w:eastAsia="tr-TR"/>
          <w14:ligatures w14:val="none"/>
        </w:rPr>
        <w:t>ritixumab</w:t>
      </w:r>
      <w:proofErr w:type="spellEnd"/>
      <w:r w:rsidRPr="00A0289A">
        <w:rPr>
          <w:rFonts w:ascii="Verdana" w:eastAsia="Times New Roman" w:hAnsi="Verdana" w:cs="Times New Roman"/>
          <w:color w:val="000000"/>
          <w:kern w:val="0"/>
          <w:sz w:val="18"/>
          <w:szCs w:val="18"/>
          <w:lang w:eastAsia="tr-TR"/>
          <w14:ligatures w14:val="none"/>
        </w:rPr>
        <w:t xml:space="preserve"> tedavisi ile </w:t>
      </w:r>
      <w:proofErr w:type="spellStart"/>
      <w:r w:rsidRPr="00A0289A">
        <w:rPr>
          <w:rFonts w:ascii="Verdana" w:eastAsia="Times New Roman" w:hAnsi="Verdana" w:cs="Times New Roman"/>
          <w:color w:val="000000"/>
          <w:kern w:val="0"/>
          <w:sz w:val="18"/>
          <w:szCs w:val="18"/>
          <w:lang w:eastAsia="tr-TR"/>
          <w14:ligatures w14:val="none"/>
        </w:rPr>
        <w:t>komplet</w:t>
      </w:r>
      <w:proofErr w:type="spellEnd"/>
      <w:r w:rsidRPr="00A0289A">
        <w:rPr>
          <w:rFonts w:ascii="Verdana" w:eastAsia="Times New Roman" w:hAnsi="Verdana" w:cs="Times New Roman"/>
          <w:color w:val="000000"/>
          <w:kern w:val="0"/>
          <w:sz w:val="18"/>
          <w:szCs w:val="18"/>
          <w:lang w:eastAsia="tr-TR"/>
          <w14:ligatures w14:val="none"/>
        </w:rPr>
        <w:t xml:space="preserve"> remisyon sağlandı. Kasım 2021’de nefrotik sendromu yine </w:t>
      </w:r>
      <w:proofErr w:type="spellStart"/>
      <w:r w:rsidRPr="00A0289A">
        <w:rPr>
          <w:rFonts w:ascii="Verdana" w:eastAsia="Times New Roman" w:hAnsi="Verdana" w:cs="Times New Roman"/>
          <w:color w:val="000000"/>
          <w:kern w:val="0"/>
          <w:sz w:val="18"/>
          <w:szCs w:val="18"/>
          <w:lang w:eastAsia="tr-TR"/>
          <w14:ligatures w14:val="none"/>
        </w:rPr>
        <w:t>nüx</w:t>
      </w:r>
      <w:proofErr w:type="spellEnd"/>
      <w:r w:rsidRPr="00A0289A">
        <w:rPr>
          <w:rFonts w:ascii="Verdana" w:eastAsia="Times New Roman" w:hAnsi="Verdana" w:cs="Times New Roman"/>
          <w:color w:val="000000"/>
          <w:kern w:val="0"/>
          <w:sz w:val="18"/>
          <w:szCs w:val="18"/>
          <w:lang w:eastAsia="tr-TR"/>
          <w14:ligatures w14:val="none"/>
        </w:rPr>
        <w:t xml:space="preserve"> eden, PLAR antikoru pozitif olan hasta sonrasında uygulanan </w:t>
      </w:r>
      <w:proofErr w:type="spellStart"/>
      <w:r w:rsidRPr="00A0289A">
        <w:rPr>
          <w:rFonts w:ascii="Verdana" w:eastAsia="Times New Roman" w:hAnsi="Verdana" w:cs="Times New Roman"/>
          <w:color w:val="000000"/>
          <w:kern w:val="0"/>
          <w:sz w:val="18"/>
          <w:szCs w:val="18"/>
          <w:lang w:eastAsia="tr-TR"/>
          <w14:ligatures w14:val="none"/>
        </w:rPr>
        <w:t>ritixumab</w:t>
      </w:r>
      <w:proofErr w:type="spellEnd"/>
      <w:r w:rsidRPr="00A0289A">
        <w:rPr>
          <w:rFonts w:ascii="Verdana" w:eastAsia="Times New Roman" w:hAnsi="Verdana" w:cs="Times New Roman"/>
          <w:color w:val="000000"/>
          <w:kern w:val="0"/>
          <w:sz w:val="18"/>
          <w:szCs w:val="18"/>
          <w:lang w:eastAsia="tr-TR"/>
          <w14:ligatures w14:val="none"/>
        </w:rPr>
        <w:t xml:space="preserve"> tekrarlarına ve </w:t>
      </w:r>
      <w:proofErr w:type="spellStart"/>
      <w:r w:rsidRPr="00A0289A">
        <w:rPr>
          <w:rFonts w:ascii="Verdana" w:eastAsia="Times New Roman" w:hAnsi="Verdana" w:cs="Times New Roman"/>
          <w:color w:val="000000"/>
          <w:kern w:val="0"/>
          <w:sz w:val="18"/>
          <w:szCs w:val="18"/>
          <w:lang w:eastAsia="tr-TR"/>
          <w14:ligatures w14:val="none"/>
        </w:rPr>
        <w:t>takrolimusa</w:t>
      </w:r>
      <w:proofErr w:type="spellEnd"/>
      <w:r w:rsidRPr="00A0289A">
        <w:rPr>
          <w:rFonts w:ascii="Verdana" w:eastAsia="Times New Roman" w:hAnsi="Verdana" w:cs="Times New Roman"/>
          <w:color w:val="000000"/>
          <w:kern w:val="0"/>
          <w:sz w:val="18"/>
          <w:szCs w:val="18"/>
          <w:lang w:eastAsia="tr-TR"/>
          <w14:ligatures w14:val="none"/>
        </w:rPr>
        <w:t xml:space="preserve"> yanıt vermedi. Periferik B lenfosit sayısı çok düşük ancak PLAR pozitif (303.8 U/</w:t>
      </w:r>
      <w:proofErr w:type="spellStart"/>
      <w:r w:rsidRPr="00A0289A">
        <w:rPr>
          <w:rFonts w:ascii="Verdana" w:eastAsia="Times New Roman" w:hAnsi="Verdana" w:cs="Times New Roman"/>
          <w:color w:val="000000"/>
          <w:kern w:val="0"/>
          <w:sz w:val="18"/>
          <w:szCs w:val="18"/>
          <w:lang w:eastAsia="tr-TR"/>
          <w14:ligatures w14:val="none"/>
        </w:rPr>
        <w:t>mL</w:t>
      </w:r>
      <w:proofErr w:type="spellEnd"/>
      <w:r w:rsidRPr="00A0289A">
        <w:rPr>
          <w:rFonts w:ascii="Verdana" w:eastAsia="Times New Roman" w:hAnsi="Verdana" w:cs="Times New Roman"/>
          <w:color w:val="000000"/>
          <w:kern w:val="0"/>
          <w:sz w:val="18"/>
          <w:szCs w:val="18"/>
          <w:lang w:eastAsia="tr-TR"/>
          <w14:ligatures w14:val="none"/>
        </w:rPr>
        <w:t xml:space="preserve">) olan hastaya periferik B hücre tükenmesine rağmen PLAR antikoru üretmekten sorumlu plazma hücrelerinin olabileceği varsayımıyla Ağustos </w:t>
      </w:r>
      <w:proofErr w:type="gramStart"/>
      <w:r w:rsidRPr="00A0289A">
        <w:rPr>
          <w:rFonts w:ascii="Verdana" w:eastAsia="Times New Roman" w:hAnsi="Verdana" w:cs="Times New Roman"/>
          <w:color w:val="000000"/>
          <w:kern w:val="0"/>
          <w:sz w:val="18"/>
          <w:szCs w:val="18"/>
          <w:lang w:eastAsia="tr-TR"/>
          <w14:ligatures w14:val="none"/>
        </w:rPr>
        <w:t>2023’de</w:t>
      </w:r>
      <w:proofErr w:type="gram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bortezomib</w:t>
      </w:r>
      <w:proofErr w:type="spellEnd"/>
      <w:r w:rsidRPr="00A0289A">
        <w:rPr>
          <w:rFonts w:ascii="Verdana" w:eastAsia="Times New Roman" w:hAnsi="Verdana" w:cs="Times New Roman"/>
          <w:color w:val="000000"/>
          <w:kern w:val="0"/>
          <w:sz w:val="18"/>
          <w:szCs w:val="18"/>
          <w:lang w:eastAsia="tr-TR"/>
          <w14:ligatures w14:val="none"/>
        </w:rPr>
        <w:t xml:space="preserve"> uygulandı. </w:t>
      </w:r>
      <w:proofErr w:type="spellStart"/>
      <w:r w:rsidRPr="00A0289A">
        <w:rPr>
          <w:rFonts w:ascii="Verdana" w:eastAsia="Times New Roman" w:hAnsi="Verdana" w:cs="Times New Roman"/>
          <w:color w:val="000000"/>
          <w:kern w:val="0"/>
          <w:sz w:val="18"/>
          <w:szCs w:val="18"/>
          <w:lang w:eastAsia="tr-TR"/>
          <w14:ligatures w14:val="none"/>
        </w:rPr>
        <w:t>Bortezomibe</w:t>
      </w:r>
      <w:proofErr w:type="spellEnd"/>
      <w:r w:rsidRPr="00A0289A">
        <w:rPr>
          <w:rFonts w:ascii="Verdana" w:eastAsia="Times New Roman" w:hAnsi="Verdana" w:cs="Times New Roman"/>
          <w:color w:val="000000"/>
          <w:kern w:val="0"/>
          <w:sz w:val="18"/>
          <w:szCs w:val="18"/>
          <w:lang w:eastAsia="tr-TR"/>
          <w14:ligatures w14:val="none"/>
        </w:rPr>
        <w:t xml:space="preserve"> rağmen nefrotik sendromu devam eden hastaya Eylül </w:t>
      </w:r>
      <w:proofErr w:type="gramStart"/>
      <w:r w:rsidRPr="00A0289A">
        <w:rPr>
          <w:rFonts w:ascii="Verdana" w:eastAsia="Times New Roman" w:hAnsi="Verdana" w:cs="Times New Roman"/>
          <w:color w:val="000000"/>
          <w:kern w:val="0"/>
          <w:sz w:val="18"/>
          <w:szCs w:val="18"/>
          <w:lang w:eastAsia="tr-TR"/>
          <w14:ligatures w14:val="none"/>
        </w:rPr>
        <w:t>2024’de</w:t>
      </w:r>
      <w:proofErr w:type="gram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obinutuzumab</w:t>
      </w:r>
      <w:proofErr w:type="spellEnd"/>
      <w:r w:rsidRPr="00A0289A">
        <w:rPr>
          <w:rFonts w:ascii="Verdana" w:eastAsia="Times New Roman" w:hAnsi="Verdana" w:cs="Times New Roman"/>
          <w:color w:val="000000"/>
          <w:kern w:val="0"/>
          <w:sz w:val="18"/>
          <w:szCs w:val="18"/>
          <w:lang w:eastAsia="tr-TR"/>
          <w14:ligatures w14:val="none"/>
        </w:rPr>
        <w:t xml:space="preserve"> uygulandı. </w:t>
      </w:r>
      <w:proofErr w:type="spellStart"/>
      <w:r w:rsidRPr="00A0289A">
        <w:rPr>
          <w:rFonts w:ascii="Verdana" w:eastAsia="Times New Roman" w:hAnsi="Verdana" w:cs="Times New Roman"/>
          <w:color w:val="000000"/>
          <w:kern w:val="0"/>
          <w:sz w:val="18"/>
          <w:szCs w:val="18"/>
          <w:lang w:eastAsia="tr-TR"/>
          <w14:ligatures w14:val="none"/>
        </w:rPr>
        <w:t>Obinutuzumab</w:t>
      </w:r>
      <w:proofErr w:type="spellEnd"/>
      <w:r w:rsidRPr="00A0289A">
        <w:rPr>
          <w:rFonts w:ascii="Verdana" w:eastAsia="Times New Roman" w:hAnsi="Verdana" w:cs="Times New Roman"/>
          <w:color w:val="000000"/>
          <w:kern w:val="0"/>
          <w:sz w:val="18"/>
          <w:szCs w:val="18"/>
          <w:lang w:eastAsia="tr-TR"/>
          <w14:ligatures w14:val="none"/>
        </w:rPr>
        <w:t xml:space="preserve"> tedavisinin ilk ayında hastanın </w:t>
      </w:r>
      <w:proofErr w:type="spellStart"/>
      <w:r w:rsidRPr="00A0289A">
        <w:rPr>
          <w:rFonts w:ascii="Verdana" w:eastAsia="Times New Roman" w:hAnsi="Verdana" w:cs="Times New Roman"/>
          <w:color w:val="000000"/>
          <w:kern w:val="0"/>
          <w:sz w:val="18"/>
          <w:szCs w:val="18"/>
          <w:lang w:eastAsia="tr-TR"/>
          <w14:ligatures w14:val="none"/>
        </w:rPr>
        <w:t>eGFR’si</w:t>
      </w:r>
      <w:proofErr w:type="spellEnd"/>
      <w:r w:rsidRPr="00A0289A">
        <w:rPr>
          <w:rFonts w:ascii="Verdana" w:eastAsia="Times New Roman" w:hAnsi="Verdana" w:cs="Times New Roman"/>
          <w:color w:val="000000"/>
          <w:kern w:val="0"/>
          <w:sz w:val="18"/>
          <w:szCs w:val="18"/>
          <w:lang w:eastAsia="tr-TR"/>
          <w14:ligatures w14:val="none"/>
        </w:rPr>
        <w:t xml:space="preserve"> yükselmeye, </w:t>
      </w:r>
      <w:proofErr w:type="spellStart"/>
      <w:r w:rsidRPr="00A0289A">
        <w:rPr>
          <w:rFonts w:ascii="Verdana" w:eastAsia="Times New Roman" w:hAnsi="Verdana" w:cs="Times New Roman"/>
          <w:color w:val="000000"/>
          <w:kern w:val="0"/>
          <w:sz w:val="18"/>
          <w:szCs w:val="18"/>
          <w:lang w:eastAsia="tr-TR"/>
          <w14:ligatures w14:val="none"/>
        </w:rPr>
        <w:t>proteinürisi</w:t>
      </w:r>
      <w:proofErr w:type="spellEnd"/>
      <w:r w:rsidRPr="00A0289A">
        <w:rPr>
          <w:rFonts w:ascii="Verdana" w:eastAsia="Times New Roman" w:hAnsi="Verdana" w:cs="Times New Roman"/>
          <w:color w:val="000000"/>
          <w:kern w:val="0"/>
          <w:sz w:val="18"/>
          <w:szCs w:val="18"/>
          <w:lang w:eastAsia="tr-TR"/>
          <w14:ligatures w14:val="none"/>
        </w:rPr>
        <w:t xml:space="preserve"> azalmaya başladı, tedavinin 4. ayında tama yakın kısmi remisyon elde edildi.</w:t>
      </w:r>
      <w:r w:rsidRPr="00A0289A">
        <w:rPr>
          <w:rFonts w:ascii="Verdana" w:eastAsia="Times New Roman" w:hAnsi="Verdana" w:cs="Times New Roman"/>
          <w:color w:val="000000"/>
          <w:kern w:val="0"/>
          <w:sz w:val="18"/>
          <w:szCs w:val="18"/>
          <w:lang w:eastAsia="tr-TR"/>
          <w14:ligatures w14:val="none"/>
        </w:rPr>
        <w:br/>
        <w:t>Sonuç</w:t>
      </w:r>
      <w:r w:rsidRPr="00A0289A">
        <w:rPr>
          <w:rFonts w:ascii="Verdana" w:eastAsia="Times New Roman" w:hAnsi="Verdana" w:cs="Times New Roman"/>
          <w:color w:val="000000"/>
          <w:kern w:val="0"/>
          <w:sz w:val="18"/>
          <w:szCs w:val="18"/>
          <w:lang w:eastAsia="tr-TR"/>
          <w14:ligatures w14:val="none"/>
        </w:rPr>
        <w:br/>
        <w:t xml:space="preserve">Yeni nesil anti-CD20 antikoru olan </w:t>
      </w:r>
      <w:proofErr w:type="spellStart"/>
      <w:r w:rsidRPr="00A0289A">
        <w:rPr>
          <w:rFonts w:ascii="Verdana" w:eastAsia="Times New Roman" w:hAnsi="Verdana" w:cs="Times New Roman"/>
          <w:color w:val="000000"/>
          <w:kern w:val="0"/>
          <w:sz w:val="18"/>
          <w:szCs w:val="18"/>
          <w:lang w:eastAsia="tr-TR"/>
          <w14:ligatures w14:val="none"/>
        </w:rPr>
        <w:t>obinutuzumab</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rituksimab</w:t>
      </w:r>
      <w:proofErr w:type="spellEnd"/>
      <w:r w:rsidRPr="00A0289A">
        <w:rPr>
          <w:rFonts w:ascii="Verdana" w:eastAsia="Times New Roman" w:hAnsi="Verdana" w:cs="Times New Roman"/>
          <w:color w:val="000000"/>
          <w:kern w:val="0"/>
          <w:sz w:val="18"/>
          <w:szCs w:val="18"/>
          <w:lang w:eastAsia="tr-TR"/>
          <w14:ligatures w14:val="none"/>
        </w:rPr>
        <w:t xml:space="preserve"> dirençli hastalarda immünolojik remisyona ulaşmak için ek veya daha eksiksiz B hücresi tükenmesinin gerekli olduğu anlamına gelebilir, hastamızda </w:t>
      </w:r>
      <w:r w:rsidRPr="00A0289A">
        <w:rPr>
          <w:rFonts w:ascii="Verdana" w:eastAsia="Times New Roman" w:hAnsi="Verdana" w:cs="Times New Roman"/>
          <w:color w:val="000000"/>
          <w:kern w:val="0"/>
          <w:sz w:val="18"/>
          <w:szCs w:val="18"/>
          <w:lang w:eastAsia="tr-TR"/>
          <w14:ligatures w14:val="none"/>
        </w:rPr>
        <w:lastRenderedPageBreak/>
        <w:t xml:space="preserve">olduğu gibi </w:t>
      </w:r>
      <w:proofErr w:type="spellStart"/>
      <w:r w:rsidRPr="00A0289A">
        <w:rPr>
          <w:rFonts w:ascii="Verdana" w:eastAsia="Times New Roman" w:hAnsi="Verdana" w:cs="Times New Roman"/>
          <w:color w:val="000000"/>
          <w:kern w:val="0"/>
          <w:sz w:val="18"/>
          <w:szCs w:val="18"/>
          <w:lang w:eastAsia="tr-TR"/>
          <w14:ligatures w14:val="none"/>
        </w:rPr>
        <w:t>ritixumab</w:t>
      </w:r>
      <w:proofErr w:type="spellEnd"/>
      <w:r w:rsidRPr="00A0289A">
        <w:rPr>
          <w:rFonts w:ascii="Verdana" w:eastAsia="Times New Roman" w:hAnsi="Verdana" w:cs="Times New Roman"/>
          <w:color w:val="000000"/>
          <w:kern w:val="0"/>
          <w:sz w:val="18"/>
          <w:szCs w:val="18"/>
          <w:lang w:eastAsia="tr-TR"/>
          <w14:ligatures w14:val="none"/>
        </w:rPr>
        <w:t xml:space="preserve"> dirençli vakalarda etkili ve hızlı yanıt nedeniyle </w:t>
      </w:r>
      <w:proofErr w:type="spellStart"/>
      <w:r w:rsidRPr="00A0289A">
        <w:rPr>
          <w:rFonts w:ascii="Verdana" w:eastAsia="Times New Roman" w:hAnsi="Verdana" w:cs="Times New Roman"/>
          <w:color w:val="000000"/>
          <w:kern w:val="0"/>
          <w:sz w:val="18"/>
          <w:szCs w:val="18"/>
          <w:lang w:eastAsia="tr-TR"/>
          <w14:ligatures w14:val="none"/>
        </w:rPr>
        <w:t>uygulanımı</w:t>
      </w:r>
      <w:proofErr w:type="spellEnd"/>
      <w:r w:rsidRPr="00A0289A">
        <w:rPr>
          <w:rFonts w:ascii="Verdana" w:eastAsia="Times New Roman" w:hAnsi="Verdana" w:cs="Times New Roman"/>
          <w:color w:val="000000"/>
          <w:kern w:val="0"/>
          <w:sz w:val="18"/>
          <w:szCs w:val="18"/>
          <w:lang w:eastAsia="tr-TR"/>
          <w14:ligatures w14:val="none"/>
        </w:rPr>
        <w:t xml:space="preserve"> daha fazla göz önünde bulundurulmalıdır.</w:t>
      </w:r>
    </w:p>
    <w:p w14:paraId="728D46FE"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0E960CE"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PS-07</w:t>
      </w:r>
    </w:p>
    <w:p w14:paraId="04339349"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 xml:space="preserve">Masif </w:t>
      </w:r>
      <w:proofErr w:type="spellStart"/>
      <w:r w:rsidRPr="00A0289A">
        <w:rPr>
          <w:rFonts w:ascii="Roboto Condensed" w:eastAsia="Times New Roman" w:hAnsi="Roboto Condensed" w:cs="Times New Roman"/>
          <w:b/>
          <w:bCs/>
          <w:color w:val="3399CC"/>
          <w:kern w:val="0"/>
          <w:sz w:val="36"/>
          <w:szCs w:val="36"/>
          <w:lang w:eastAsia="tr-TR"/>
          <w14:ligatures w14:val="none"/>
        </w:rPr>
        <w:t>Proteinüri</w:t>
      </w:r>
      <w:proofErr w:type="spellEnd"/>
      <w:r w:rsidRPr="00A0289A">
        <w:rPr>
          <w:rFonts w:ascii="Roboto Condensed" w:eastAsia="Times New Roman" w:hAnsi="Roboto Condensed" w:cs="Times New Roman"/>
          <w:b/>
          <w:bCs/>
          <w:color w:val="3399CC"/>
          <w:kern w:val="0"/>
          <w:sz w:val="36"/>
          <w:szCs w:val="36"/>
          <w:lang w:eastAsia="tr-TR"/>
          <w14:ligatures w14:val="none"/>
        </w:rPr>
        <w:t>, Son Dönem Böbrek Hastalığına Hızlı İlerleyen Akut Böbrek Hasarı, İnflamatuar Belirteçlerde Hızlı Artışla Karakterize ‘’Amiloid Fırtınası’’</w:t>
      </w:r>
    </w:p>
    <w:p w14:paraId="49A5FFD5"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Sultan Özkurt</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Döndü Üsküdar Cansu</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 Uygar Yıldırım</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Ahmet Uğur Yalçın</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Eskişehir Osmangazi Üniversitesi, Tıp Fakültesi, İç Hastalıklar AD, Nefroloji BD, Eskişehir</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Eskişehir Osmangazi Üniversitesi, Tıp Fakültesi, İç Hastalıklar AD, Romatoloji BD, Eskişehir</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00545D95"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Giriş</w:t>
      </w: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Verdana" w:eastAsia="Times New Roman" w:hAnsi="Verdana" w:cs="Times New Roman"/>
          <w:color w:val="000000"/>
          <w:kern w:val="0"/>
          <w:sz w:val="18"/>
          <w:szCs w:val="18"/>
          <w:lang w:eastAsia="tr-TR"/>
          <w14:ligatures w14:val="none"/>
        </w:rPr>
        <w:t>FMF’in</w:t>
      </w:r>
      <w:proofErr w:type="spellEnd"/>
      <w:r w:rsidRPr="00A0289A">
        <w:rPr>
          <w:rFonts w:ascii="Verdana" w:eastAsia="Times New Roman" w:hAnsi="Verdana" w:cs="Times New Roman"/>
          <w:color w:val="000000"/>
          <w:kern w:val="0"/>
          <w:sz w:val="18"/>
          <w:szCs w:val="18"/>
          <w:lang w:eastAsia="tr-TR"/>
          <w14:ligatures w14:val="none"/>
        </w:rPr>
        <w:t xml:space="preserve"> önemli komplikasyonlarından birisi genellikle 10-20 yıl içinde sessizce son evre böbrek hastalığına (ESRD) ilerleyen amiloid nefropatisidir. Son 2-3 yıldır AA </w:t>
      </w:r>
      <w:proofErr w:type="spellStart"/>
      <w:r w:rsidRPr="00A0289A">
        <w:rPr>
          <w:rFonts w:ascii="Verdana" w:eastAsia="Times New Roman" w:hAnsi="Verdana" w:cs="Times New Roman"/>
          <w:color w:val="000000"/>
          <w:kern w:val="0"/>
          <w:sz w:val="18"/>
          <w:szCs w:val="18"/>
          <w:lang w:eastAsia="tr-TR"/>
          <w14:ligatures w14:val="none"/>
        </w:rPr>
        <w:t>amiloidozlu</w:t>
      </w:r>
      <w:proofErr w:type="spellEnd"/>
      <w:r w:rsidRPr="00A0289A">
        <w:rPr>
          <w:rFonts w:ascii="Verdana" w:eastAsia="Times New Roman" w:hAnsi="Verdana" w:cs="Times New Roman"/>
          <w:color w:val="000000"/>
          <w:kern w:val="0"/>
          <w:sz w:val="18"/>
          <w:szCs w:val="18"/>
          <w:lang w:eastAsia="tr-TR"/>
          <w14:ligatures w14:val="none"/>
        </w:rPr>
        <w:t xml:space="preserve"> hastalarda, şiddetli inflamasyon, aşırı </w:t>
      </w:r>
      <w:proofErr w:type="spellStart"/>
      <w:r w:rsidRPr="00A0289A">
        <w:rPr>
          <w:rFonts w:ascii="Verdana" w:eastAsia="Times New Roman" w:hAnsi="Verdana" w:cs="Times New Roman"/>
          <w:color w:val="000000"/>
          <w:kern w:val="0"/>
          <w:sz w:val="18"/>
          <w:szCs w:val="18"/>
          <w:lang w:eastAsia="tr-TR"/>
          <w14:ligatures w14:val="none"/>
        </w:rPr>
        <w:t>proteinüri</w:t>
      </w:r>
      <w:proofErr w:type="spellEnd"/>
      <w:r w:rsidRPr="00A0289A">
        <w:rPr>
          <w:rFonts w:ascii="Verdana" w:eastAsia="Times New Roman" w:hAnsi="Verdana" w:cs="Times New Roman"/>
          <w:color w:val="000000"/>
          <w:kern w:val="0"/>
          <w:sz w:val="18"/>
          <w:szCs w:val="18"/>
          <w:lang w:eastAsia="tr-TR"/>
          <w14:ligatures w14:val="none"/>
        </w:rPr>
        <w:t xml:space="preserve">, hızla ilerleyen böbrek yetmezliği ile karakterize, en önemli tetikleyicinin enfeksiyon olduğu, yüksek mortalite oranı (%33) ile seyreden ‘’ Amiloid fırtınası’’ olarak adlandırılan nadir ve dramatik bir durum tanımlandı. Amiloid fırtınası şimdiye kadar hem FMF hem de FMF dışı inflamatuar hastalıklarda (Ankilozan </w:t>
      </w:r>
      <w:proofErr w:type="spellStart"/>
      <w:r w:rsidRPr="00A0289A">
        <w:rPr>
          <w:rFonts w:ascii="Verdana" w:eastAsia="Times New Roman" w:hAnsi="Verdana" w:cs="Times New Roman"/>
          <w:color w:val="000000"/>
          <w:kern w:val="0"/>
          <w:sz w:val="18"/>
          <w:szCs w:val="18"/>
          <w:lang w:eastAsia="tr-TR"/>
          <w14:ligatures w14:val="none"/>
        </w:rPr>
        <w:t>spondilit</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granulamatöz</w:t>
      </w:r>
      <w:proofErr w:type="spellEnd"/>
      <w:r w:rsidRPr="00A0289A">
        <w:rPr>
          <w:rFonts w:ascii="Verdana" w:eastAsia="Times New Roman" w:hAnsi="Verdana" w:cs="Times New Roman"/>
          <w:color w:val="000000"/>
          <w:kern w:val="0"/>
          <w:sz w:val="18"/>
          <w:szCs w:val="18"/>
          <w:lang w:eastAsia="tr-TR"/>
          <w14:ligatures w14:val="none"/>
        </w:rPr>
        <w:t xml:space="preserve"> hastalık) tanımlanmıştır. Tedavisinde inflamasyonun baskılanması için biyolojik ajanların erken kullanımı önerilmektedir.</w:t>
      </w:r>
      <w:r w:rsidRPr="00A0289A">
        <w:rPr>
          <w:rFonts w:ascii="Verdana" w:eastAsia="Times New Roman" w:hAnsi="Verdana" w:cs="Times New Roman"/>
          <w:color w:val="000000"/>
          <w:kern w:val="0"/>
          <w:sz w:val="18"/>
          <w:szCs w:val="18"/>
          <w:lang w:eastAsia="tr-TR"/>
          <w14:ligatures w14:val="none"/>
        </w:rPr>
        <w:br/>
        <w:t xml:space="preserve">Amiloid fırtınasının başlangıcından itibaren 3 hafta içinde </w:t>
      </w:r>
      <w:proofErr w:type="spellStart"/>
      <w:r w:rsidRPr="00A0289A">
        <w:rPr>
          <w:rFonts w:ascii="Verdana" w:eastAsia="Times New Roman" w:hAnsi="Verdana" w:cs="Times New Roman"/>
          <w:color w:val="000000"/>
          <w:kern w:val="0"/>
          <w:sz w:val="18"/>
          <w:szCs w:val="18"/>
          <w:lang w:eastAsia="tr-TR"/>
          <w14:ligatures w14:val="none"/>
        </w:rPr>
        <w:t>ESRD'ye</w:t>
      </w:r>
      <w:proofErr w:type="spellEnd"/>
      <w:r w:rsidRPr="00A0289A">
        <w:rPr>
          <w:rFonts w:ascii="Verdana" w:eastAsia="Times New Roman" w:hAnsi="Verdana" w:cs="Times New Roman"/>
          <w:color w:val="000000"/>
          <w:kern w:val="0"/>
          <w:sz w:val="18"/>
          <w:szCs w:val="18"/>
          <w:lang w:eastAsia="tr-TR"/>
          <w14:ligatures w14:val="none"/>
        </w:rPr>
        <w:t xml:space="preserve"> ulaşan, tetikleyici faktörün </w:t>
      </w:r>
      <w:proofErr w:type="spellStart"/>
      <w:r w:rsidRPr="00A0289A">
        <w:rPr>
          <w:rFonts w:ascii="Verdana" w:eastAsia="Times New Roman" w:hAnsi="Verdana" w:cs="Times New Roman"/>
          <w:color w:val="000000"/>
          <w:kern w:val="0"/>
          <w:sz w:val="18"/>
          <w:szCs w:val="18"/>
          <w:lang w:eastAsia="tr-TR"/>
          <w14:ligatures w14:val="none"/>
        </w:rPr>
        <w:t>pulmoner</w:t>
      </w:r>
      <w:proofErr w:type="spellEnd"/>
      <w:r w:rsidRPr="00A0289A">
        <w:rPr>
          <w:rFonts w:ascii="Verdana" w:eastAsia="Times New Roman" w:hAnsi="Verdana" w:cs="Times New Roman"/>
          <w:color w:val="000000"/>
          <w:kern w:val="0"/>
          <w:sz w:val="18"/>
          <w:szCs w:val="18"/>
          <w:lang w:eastAsia="tr-TR"/>
          <w14:ligatures w14:val="none"/>
        </w:rPr>
        <w:t xml:space="preserve"> enfeksiyon olduğu, literatürdeki ilk Ülseratif Kolite bağlı amiloid fırtınası gelişen hastayı bildiriyoruz.</w:t>
      </w:r>
      <w:r w:rsidRPr="00A0289A">
        <w:rPr>
          <w:rFonts w:ascii="Verdana" w:eastAsia="Times New Roman" w:hAnsi="Verdana" w:cs="Times New Roman"/>
          <w:color w:val="000000"/>
          <w:kern w:val="0"/>
          <w:sz w:val="18"/>
          <w:szCs w:val="18"/>
          <w:lang w:eastAsia="tr-TR"/>
          <w14:ligatures w14:val="none"/>
        </w:rPr>
        <w:br/>
        <w:t>Olgu</w:t>
      </w:r>
      <w:r w:rsidRPr="00A0289A">
        <w:rPr>
          <w:rFonts w:ascii="Verdana" w:eastAsia="Times New Roman" w:hAnsi="Verdana" w:cs="Times New Roman"/>
          <w:color w:val="000000"/>
          <w:kern w:val="0"/>
          <w:sz w:val="18"/>
          <w:szCs w:val="18"/>
          <w:lang w:eastAsia="tr-TR"/>
          <w14:ligatures w14:val="none"/>
        </w:rPr>
        <w:br/>
        <w:t xml:space="preserve">Üç hafta önce akciğer enfeksiyonu nedeniyle aile hekimine başvuran ve antibiyotik tedavisi reçete edilen, giderek artan halsizlik, oral alımda belirgin azalma nedeni ile hastanemizin acil servisine başvuran, 19 yıldır ülseratif kolit tanısı olan 66 yaşındaki erkek hasta BUN 156 mg/dl, serum kreatinin 19.93 mg/dl </w:t>
      </w:r>
      <w:proofErr w:type="spellStart"/>
      <w:r w:rsidRPr="00A0289A">
        <w:rPr>
          <w:rFonts w:ascii="Verdana" w:eastAsia="Times New Roman" w:hAnsi="Verdana" w:cs="Times New Roman"/>
          <w:color w:val="000000"/>
          <w:kern w:val="0"/>
          <w:sz w:val="18"/>
          <w:szCs w:val="18"/>
          <w:lang w:eastAsia="tr-TR"/>
          <w14:ligatures w14:val="none"/>
        </w:rPr>
        <w:t>tesbit</w:t>
      </w:r>
      <w:proofErr w:type="spellEnd"/>
      <w:r w:rsidRPr="00A0289A">
        <w:rPr>
          <w:rFonts w:ascii="Verdana" w:eastAsia="Times New Roman" w:hAnsi="Verdana" w:cs="Times New Roman"/>
          <w:color w:val="000000"/>
          <w:kern w:val="0"/>
          <w:sz w:val="18"/>
          <w:szCs w:val="18"/>
          <w:lang w:eastAsia="tr-TR"/>
          <w14:ligatures w14:val="none"/>
        </w:rPr>
        <w:t xml:space="preserve"> edilmesi üzerine </w:t>
      </w:r>
      <w:proofErr w:type="spellStart"/>
      <w:r w:rsidRPr="00A0289A">
        <w:rPr>
          <w:rFonts w:ascii="Verdana" w:eastAsia="Times New Roman" w:hAnsi="Verdana" w:cs="Times New Roman"/>
          <w:color w:val="000000"/>
          <w:kern w:val="0"/>
          <w:sz w:val="18"/>
          <w:szCs w:val="18"/>
          <w:lang w:eastAsia="tr-TR"/>
          <w14:ligatures w14:val="none"/>
        </w:rPr>
        <w:t>nefrololji</w:t>
      </w:r>
      <w:proofErr w:type="spellEnd"/>
      <w:r w:rsidRPr="00A0289A">
        <w:rPr>
          <w:rFonts w:ascii="Verdana" w:eastAsia="Times New Roman" w:hAnsi="Verdana" w:cs="Times New Roman"/>
          <w:color w:val="000000"/>
          <w:kern w:val="0"/>
          <w:sz w:val="18"/>
          <w:szCs w:val="18"/>
          <w:lang w:eastAsia="tr-TR"/>
          <w14:ligatures w14:val="none"/>
        </w:rPr>
        <w:t xml:space="preserve"> servisine yatırıldı ve hemodiyaliz tedavisi başlandı. Serum albümini 2.91 </w:t>
      </w:r>
      <w:proofErr w:type="spellStart"/>
      <w:r w:rsidRPr="00A0289A">
        <w:rPr>
          <w:rFonts w:ascii="Verdana" w:eastAsia="Times New Roman" w:hAnsi="Verdana" w:cs="Times New Roman"/>
          <w:color w:val="000000"/>
          <w:kern w:val="0"/>
          <w:sz w:val="18"/>
          <w:szCs w:val="18"/>
          <w:lang w:eastAsia="tr-TR"/>
          <w14:ligatures w14:val="none"/>
        </w:rPr>
        <w:t>gr</w:t>
      </w:r>
      <w:proofErr w:type="spellEnd"/>
      <w:r w:rsidRPr="00A0289A">
        <w:rPr>
          <w:rFonts w:ascii="Verdana" w:eastAsia="Times New Roman" w:hAnsi="Verdana" w:cs="Times New Roman"/>
          <w:color w:val="000000"/>
          <w:kern w:val="0"/>
          <w:sz w:val="18"/>
          <w:szCs w:val="18"/>
          <w:lang w:eastAsia="tr-TR"/>
          <w14:ligatures w14:val="none"/>
        </w:rPr>
        <w:t>/</w:t>
      </w:r>
      <w:proofErr w:type="spellStart"/>
      <w:r w:rsidRPr="00A0289A">
        <w:rPr>
          <w:rFonts w:ascii="Verdana" w:eastAsia="Times New Roman" w:hAnsi="Verdana" w:cs="Times New Roman"/>
          <w:color w:val="000000"/>
          <w:kern w:val="0"/>
          <w:sz w:val="18"/>
          <w:szCs w:val="18"/>
          <w:lang w:eastAsia="tr-TR"/>
          <w14:ligatures w14:val="none"/>
        </w:rPr>
        <w:t>dL</w:t>
      </w:r>
      <w:proofErr w:type="spellEnd"/>
      <w:r w:rsidRPr="00A0289A">
        <w:rPr>
          <w:rFonts w:ascii="Verdana" w:eastAsia="Times New Roman" w:hAnsi="Verdana" w:cs="Times New Roman"/>
          <w:color w:val="000000"/>
          <w:kern w:val="0"/>
          <w:sz w:val="18"/>
          <w:szCs w:val="18"/>
          <w:lang w:eastAsia="tr-TR"/>
          <w14:ligatures w14:val="none"/>
        </w:rPr>
        <w:t xml:space="preserve">, CRP 118 mg/dl (0-5), spot idrar protein/Cr 38382,57 idi, hemogram ve idrar sediment incelemesinde anormallik yoktu. 3 hafta önceki </w:t>
      </w:r>
      <w:proofErr w:type="spellStart"/>
      <w:r w:rsidRPr="00A0289A">
        <w:rPr>
          <w:rFonts w:ascii="Verdana" w:eastAsia="Times New Roman" w:hAnsi="Verdana" w:cs="Times New Roman"/>
          <w:color w:val="000000"/>
          <w:kern w:val="0"/>
          <w:sz w:val="18"/>
          <w:szCs w:val="18"/>
          <w:lang w:eastAsia="tr-TR"/>
          <w14:ligatures w14:val="none"/>
        </w:rPr>
        <w:t>sCr</w:t>
      </w:r>
      <w:proofErr w:type="spellEnd"/>
      <w:r w:rsidRPr="00A0289A">
        <w:rPr>
          <w:rFonts w:ascii="Verdana" w:eastAsia="Times New Roman" w:hAnsi="Verdana" w:cs="Times New Roman"/>
          <w:color w:val="000000"/>
          <w:kern w:val="0"/>
          <w:sz w:val="18"/>
          <w:szCs w:val="18"/>
          <w:lang w:eastAsia="tr-TR"/>
          <w14:ligatures w14:val="none"/>
        </w:rPr>
        <w:t xml:space="preserve"> </w:t>
      </w:r>
      <w:proofErr w:type="gramStart"/>
      <w:r w:rsidRPr="00A0289A">
        <w:rPr>
          <w:rFonts w:ascii="Verdana" w:eastAsia="Times New Roman" w:hAnsi="Verdana" w:cs="Times New Roman"/>
          <w:color w:val="000000"/>
          <w:kern w:val="0"/>
          <w:sz w:val="18"/>
          <w:szCs w:val="18"/>
          <w:lang w:eastAsia="tr-TR"/>
          <w14:ligatures w14:val="none"/>
        </w:rPr>
        <w:t>0.98</w:t>
      </w:r>
      <w:proofErr w:type="gramEnd"/>
      <w:r w:rsidRPr="00A0289A">
        <w:rPr>
          <w:rFonts w:ascii="Verdana" w:eastAsia="Times New Roman" w:hAnsi="Verdana" w:cs="Times New Roman"/>
          <w:color w:val="000000"/>
          <w:kern w:val="0"/>
          <w:sz w:val="18"/>
          <w:szCs w:val="18"/>
          <w:lang w:eastAsia="tr-TR"/>
          <w14:ligatures w14:val="none"/>
        </w:rPr>
        <w:t xml:space="preserve"> mg/dl, bir yıl önceki </w:t>
      </w:r>
      <w:proofErr w:type="spellStart"/>
      <w:r w:rsidRPr="00A0289A">
        <w:rPr>
          <w:rFonts w:ascii="Verdana" w:eastAsia="Times New Roman" w:hAnsi="Verdana" w:cs="Times New Roman"/>
          <w:color w:val="000000"/>
          <w:kern w:val="0"/>
          <w:sz w:val="18"/>
          <w:szCs w:val="18"/>
          <w:lang w:eastAsia="tr-TR"/>
          <w14:ligatures w14:val="none"/>
        </w:rPr>
        <w:t>TİT’de</w:t>
      </w:r>
      <w:proofErr w:type="spellEnd"/>
      <w:r w:rsidRPr="00A0289A">
        <w:rPr>
          <w:rFonts w:ascii="Verdana" w:eastAsia="Times New Roman" w:hAnsi="Verdana" w:cs="Times New Roman"/>
          <w:color w:val="000000"/>
          <w:kern w:val="0"/>
          <w:sz w:val="18"/>
          <w:szCs w:val="18"/>
          <w:lang w:eastAsia="tr-TR"/>
          <w14:ligatures w14:val="none"/>
        </w:rPr>
        <w:t xml:space="preserve"> protein negatif idi. Ağır </w:t>
      </w:r>
      <w:proofErr w:type="spellStart"/>
      <w:r w:rsidRPr="00A0289A">
        <w:rPr>
          <w:rFonts w:ascii="Verdana" w:eastAsia="Times New Roman" w:hAnsi="Verdana" w:cs="Times New Roman"/>
          <w:color w:val="000000"/>
          <w:kern w:val="0"/>
          <w:sz w:val="18"/>
          <w:szCs w:val="18"/>
          <w:lang w:eastAsia="tr-TR"/>
          <w14:ligatures w14:val="none"/>
        </w:rPr>
        <w:t>proteinüri</w:t>
      </w:r>
      <w:proofErr w:type="spellEnd"/>
      <w:r w:rsidRPr="00A0289A">
        <w:rPr>
          <w:rFonts w:ascii="Verdana" w:eastAsia="Times New Roman" w:hAnsi="Verdana" w:cs="Times New Roman"/>
          <w:color w:val="000000"/>
          <w:kern w:val="0"/>
          <w:sz w:val="18"/>
          <w:szCs w:val="18"/>
          <w:lang w:eastAsia="tr-TR"/>
          <w14:ligatures w14:val="none"/>
        </w:rPr>
        <w:t xml:space="preserve">, hızlı ilerleyen böbrek yetmezliği nedeniyle yapılan böbrek biyopsisinde AA tipinde şiddetli amiloid birikimi saptandı. Hastaya </w:t>
      </w:r>
      <w:proofErr w:type="spellStart"/>
      <w:r w:rsidRPr="00A0289A">
        <w:rPr>
          <w:rFonts w:ascii="Verdana" w:eastAsia="Times New Roman" w:hAnsi="Verdana" w:cs="Times New Roman"/>
          <w:color w:val="000000"/>
          <w:kern w:val="0"/>
          <w:sz w:val="18"/>
          <w:szCs w:val="18"/>
          <w:lang w:eastAsia="tr-TR"/>
          <w14:ligatures w14:val="none"/>
        </w:rPr>
        <w:t>kolşisin</w:t>
      </w:r>
      <w:proofErr w:type="spellEnd"/>
      <w:r w:rsidRPr="00A0289A">
        <w:rPr>
          <w:rFonts w:ascii="Verdana" w:eastAsia="Times New Roman" w:hAnsi="Verdana" w:cs="Times New Roman"/>
          <w:color w:val="000000"/>
          <w:kern w:val="0"/>
          <w:sz w:val="18"/>
          <w:szCs w:val="18"/>
          <w:lang w:eastAsia="tr-TR"/>
          <w14:ligatures w14:val="none"/>
        </w:rPr>
        <w:t xml:space="preserve"> ve </w:t>
      </w:r>
      <w:proofErr w:type="spellStart"/>
      <w:r w:rsidRPr="00A0289A">
        <w:rPr>
          <w:rFonts w:ascii="Verdana" w:eastAsia="Times New Roman" w:hAnsi="Verdana" w:cs="Times New Roman"/>
          <w:color w:val="000000"/>
          <w:kern w:val="0"/>
          <w:sz w:val="18"/>
          <w:szCs w:val="18"/>
          <w:lang w:eastAsia="tr-TR"/>
          <w14:ligatures w14:val="none"/>
        </w:rPr>
        <w:t>anakinra</w:t>
      </w:r>
      <w:proofErr w:type="spellEnd"/>
      <w:r w:rsidRPr="00A0289A">
        <w:rPr>
          <w:rFonts w:ascii="Verdana" w:eastAsia="Times New Roman" w:hAnsi="Verdana" w:cs="Times New Roman"/>
          <w:color w:val="000000"/>
          <w:kern w:val="0"/>
          <w:sz w:val="18"/>
          <w:szCs w:val="18"/>
          <w:lang w:eastAsia="tr-TR"/>
          <w14:ligatures w14:val="none"/>
        </w:rPr>
        <w:t xml:space="preserve"> tedavisi başlandı. </w:t>
      </w:r>
      <w:proofErr w:type="spellStart"/>
      <w:r w:rsidRPr="00A0289A">
        <w:rPr>
          <w:rFonts w:ascii="Verdana" w:eastAsia="Times New Roman" w:hAnsi="Verdana" w:cs="Times New Roman"/>
          <w:color w:val="000000"/>
          <w:kern w:val="0"/>
          <w:sz w:val="18"/>
          <w:szCs w:val="18"/>
          <w:lang w:eastAsia="tr-TR"/>
          <w14:ligatures w14:val="none"/>
        </w:rPr>
        <w:t>Antiinflamatuar</w:t>
      </w:r>
      <w:proofErr w:type="spellEnd"/>
      <w:r w:rsidRPr="00A0289A">
        <w:rPr>
          <w:rFonts w:ascii="Verdana" w:eastAsia="Times New Roman" w:hAnsi="Verdana" w:cs="Times New Roman"/>
          <w:color w:val="000000"/>
          <w:kern w:val="0"/>
          <w:sz w:val="18"/>
          <w:szCs w:val="18"/>
          <w:lang w:eastAsia="tr-TR"/>
          <w14:ligatures w14:val="none"/>
        </w:rPr>
        <w:t xml:space="preserve"> tedavinin 1. haftasında hastanın genel durumunda düzelme, CRP değerinde belirgin gerileme gözlendi. </w:t>
      </w:r>
      <w:r w:rsidRPr="00A0289A">
        <w:rPr>
          <w:rFonts w:ascii="Verdana" w:eastAsia="Times New Roman" w:hAnsi="Verdana" w:cs="Times New Roman"/>
          <w:color w:val="000000"/>
          <w:kern w:val="0"/>
          <w:sz w:val="18"/>
          <w:szCs w:val="18"/>
          <w:lang w:eastAsia="tr-TR"/>
          <w14:ligatures w14:val="none"/>
        </w:rPr>
        <w:br/>
        <w:t>Sonuç</w:t>
      </w:r>
      <w:r w:rsidRPr="00A0289A">
        <w:rPr>
          <w:rFonts w:ascii="Verdana" w:eastAsia="Times New Roman" w:hAnsi="Verdana" w:cs="Times New Roman"/>
          <w:color w:val="000000"/>
          <w:kern w:val="0"/>
          <w:sz w:val="18"/>
          <w:szCs w:val="18"/>
          <w:lang w:eastAsia="tr-TR"/>
          <w14:ligatures w14:val="none"/>
        </w:rPr>
        <w:br/>
        <w:t xml:space="preserve">Kronik inflamatuar hastalığı olan hastalarda ağır </w:t>
      </w:r>
      <w:proofErr w:type="spellStart"/>
      <w:r w:rsidRPr="00A0289A">
        <w:rPr>
          <w:rFonts w:ascii="Verdana" w:eastAsia="Times New Roman" w:hAnsi="Verdana" w:cs="Times New Roman"/>
          <w:color w:val="000000"/>
          <w:kern w:val="0"/>
          <w:sz w:val="18"/>
          <w:szCs w:val="18"/>
          <w:lang w:eastAsia="tr-TR"/>
          <w14:ligatures w14:val="none"/>
        </w:rPr>
        <w:t>proteinüri</w:t>
      </w:r>
      <w:proofErr w:type="spellEnd"/>
      <w:r w:rsidRPr="00A0289A">
        <w:rPr>
          <w:rFonts w:ascii="Verdana" w:eastAsia="Times New Roman" w:hAnsi="Verdana" w:cs="Times New Roman"/>
          <w:color w:val="000000"/>
          <w:kern w:val="0"/>
          <w:sz w:val="18"/>
          <w:szCs w:val="18"/>
          <w:lang w:eastAsia="tr-TR"/>
          <w14:ligatures w14:val="none"/>
        </w:rPr>
        <w:t>, hızlı bozulan böbrek fonksiyonu, inflamatuar belirteçlerde belirgin yükselme olması durumunda amiloid fırtınasından şüphelenilmelidir.</w:t>
      </w:r>
    </w:p>
    <w:p w14:paraId="3F96D061"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 xml:space="preserve">Hastanın klinik ve </w:t>
      </w:r>
      <w:proofErr w:type="spellStart"/>
      <w:r w:rsidRPr="00A0289A">
        <w:rPr>
          <w:rFonts w:ascii="Verdana" w:eastAsia="Times New Roman" w:hAnsi="Verdana" w:cs="Times New Roman"/>
          <w:b/>
          <w:bCs/>
          <w:color w:val="000000"/>
          <w:kern w:val="0"/>
          <w:sz w:val="18"/>
          <w:szCs w:val="18"/>
          <w:shd w:val="clear" w:color="auto" w:fill="FFFFFF"/>
          <w:lang w:eastAsia="tr-TR"/>
          <w14:ligatures w14:val="none"/>
        </w:rPr>
        <w:t>labaratuvar</w:t>
      </w:r>
      <w:proofErr w:type="spellEnd"/>
      <w:r w:rsidRPr="00A0289A">
        <w:rPr>
          <w:rFonts w:ascii="Verdana" w:eastAsia="Times New Roman" w:hAnsi="Verdana" w:cs="Times New Roman"/>
          <w:b/>
          <w:bCs/>
          <w:color w:val="000000"/>
          <w:kern w:val="0"/>
          <w:sz w:val="18"/>
          <w:szCs w:val="18"/>
          <w:shd w:val="clear" w:color="auto" w:fill="FFFFFF"/>
          <w:lang w:eastAsia="tr-TR"/>
          <w14:ligatures w14:val="none"/>
        </w:rPr>
        <w:t xml:space="preserve"> özellikleri</w:t>
      </w:r>
    </w:p>
    <w:tbl>
      <w:tblPr>
        <w:tblW w:w="0" w:type="dxa"/>
        <w:tblBorders>
          <w:top w:val="single" w:sz="6" w:space="0" w:color="CFCFCF"/>
          <w:left w:val="single" w:sz="6" w:space="0" w:color="CFCFCF"/>
          <w:bottom w:val="single" w:sz="6" w:space="0" w:color="CFCFCF"/>
          <w:right w:val="single" w:sz="6" w:space="0" w:color="CFCFCF"/>
        </w:tblBorders>
        <w:shd w:val="clear" w:color="auto" w:fill="FFFFFF"/>
        <w:tblCellMar>
          <w:top w:w="80" w:type="dxa"/>
          <w:left w:w="80" w:type="dxa"/>
          <w:bottom w:w="80" w:type="dxa"/>
          <w:right w:w="80" w:type="dxa"/>
        </w:tblCellMar>
        <w:tblLook w:val="04A0" w:firstRow="1" w:lastRow="0" w:firstColumn="1" w:lastColumn="0" w:noHBand="0" w:noVBand="1"/>
      </w:tblPr>
      <w:tblGrid>
        <w:gridCol w:w="3488"/>
        <w:gridCol w:w="5994"/>
      </w:tblGrid>
      <w:tr w:rsidR="00A0289A" w:rsidRPr="00A0289A" w14:paraId="131C5D31"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7C4FC5F"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Amiloid fırtınasını tetikleyen durum</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B12964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Akciğer enfeksiyonu</w:t>
            </w:r>
          </w:p>
        </w:tc>
      </w:tr>
      <w:tr w:rsidR="00A0289A" w:rsidRPr="00A0289A" w14:paraId="453C07A8"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22FDF3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Böbrek biyopsi bulgusu</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193269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Glomerüllerin tamamında, </w:t>
            </w:r>
            <w:proofErr w:type="spellStart"/>
            <w:r w:rsidRPr="00A0289A">
              <w:rPr>
                <w:rFonts w:ascii="Verdana" w:eastAsia="Times New Roman" w:hAnsi="Verdana" w:cs="Times New Roman"/>
                <w:kern w:val="0"/>
                <w:sz w:val="18"/>
                <w:szCs w:val="18"/>
                <w:lang w:eastAsia="tr-TR"/>
                <w14:ligatures w14:val="none"/>
              </w:rPr>
              <w:t>mezanjial</w:t>
            </w:r>
            <w:proofErr w:type="spellEnd"/>
            <w:r w:rsidRPr="00A0289A">
              <w:rPr>
                <w:rFonts w:ascii="Verdana" w:eastAsia="Times New Roman" w:hAnsi="Verdana" w:cs="Times New Roman"/>
                <w:kern w:val="0"/>
                <w:sz w:val="18"/>
                <w:szCs w:val="18"/>
                <w:lang w:eastAsia="tr-TR"/>
                <w14:ligatures w14:val="none"/>
              </w:rPr>
              <w:t xml:space="preserve"> alanda ve damar duvarlarında şiddetli amiloid birikimi (AA </w:t>
            </w:r>
            <w:proofErr w:type="spellStart"/>
            <w:r w:rsidRPr="00A0289A">
              <w:rPr>
                <w:rFonts w:ascii="Verdana" w:eastAsia="Times New Roman" w:hAnsi="Verdana" w:cs="Times New Roman"/>
                <w:kern w:val="0"/>
                <w:sz w:val="18"/>
                <w:szCs w:val="18"/>
                <w:lang w:eastAsia="tr-TR"/>
                <w14:ligatures w14:val="none"/>
              </w:rPr>
              <w:t>amiloidozis</w:t>
            </w:r>
            <w:proofErr w:type="spellEnd"/>
            <w:r w:rsidRPr="00A0289A">
              <w:rPr>
                <w:rFonts w:ascii="Verdana" w:eastAsia="Times New Roman" w:hAnsi="Verdana" w:cs="Times New Roman"/>
                <w:kern w:val="0"/>
                <w:sz w:val="18"/>
                <w:szCs w:val="18"/>
                <w:lang w:eastAsia="tr-TR"/>
                <w14:ligatures w14:val="none"/>
              </w:rPr>
              <w:t>)</w:t>
            </w:r>
          </w:p>
        </w:tc>
      </w:tr>
      <w:tr w:rsidR="00A0289A" w:rsidRPr="00A0289A" w14:paraId="5D1BC713"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AFE969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Önceden var olan romatizmal hastalık</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3E4018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Yok</w:t>
            </w:r>
          </w:p>
        </w:tc>
      </w:tr>
      <w:tr w:rsidR="00A0289A" w:rsidRPr="00A0289A" w14:paraId="33E53B90"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DB109B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Önceden var olan inflamatuar hastalık</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BCF1F0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Ülseratif kolit</w:t>
            </w:r>
          </w:p>
        </w:tc>
      </w:tr>
      <w:tr w:rsidR="00A0289A" w:rsidRPr="00A0289A" w14:paraId="799C3701"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C2AC0C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MEFV mutasyonu</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F3183D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Negatif</w:t>
            </w:r>
          </w:p>
        </w:tc>
      </w:tr>
      <w:tr w:rsidR="00A0289A" w:rsidRPr="00A0289A" w14:paraId="56DC98D8"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8F7286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Final tanı</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CD51D9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Ülseratif kolite bağlı AA </w:t>
            </w:r>
            <w:proofErr w:type="spellStart"/>
            <w:r w:rsidRPr="00A0289A">
              <w:rPr>
                <w:rFonts w:ascii="Verdana" w:eastAsia="Times New Roman" w:hAnsi="Verdana" w:cs="Times New Roman"/>
                <w:kern w:val="0"/>
                <w:sz w:val="18"/>
                <w:szCs w:val="18"/>
                <w:lang w:eastAsia="tr-TR"/>
                <w14:ligatures w14:val="none"/>
              </w:rPr>
              <w:t>amiloidozis</w:t>
            </w:r>
            <w:proofErr w:type="spellEnd"/>
          </w:p>
        </w:tc>
      </w:tr>
      <w:tr w:rsidR="00A0289A" w:rsidRPr="00A0289A" w14:paraId="38009CE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7E08DC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Başlanan tedavi</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CAB058C"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Kolşisin</w:t>
            </w:r>
            <w:proofErr w:type="spellEnd"/>
            <w:r w:rsidRPr="00A0289A">
              <w:rPr>
                <w:rFonts w:ascii="Verdana" w:eastAsia="Times New Roman" w:hAnsi="Verdana" w:cs="Times New Roman"/>
                <w:kern w:val="0"/>
                <w:sz w:val="18"/>
                <w:szCs w:val="18"/>
                <w:lang w:eastAsia="tr-TR"/>
                <w14:ligatures w14:val="none"/>
              </w:rPr>
              <w:t xml:space="preserve"> </w:t>
            </w:r>
            <w:proofErr w:type="gramStart"/>
            <w:r w:rsidRPr="00A0289A">
              <w:rPr>
                <w:rFonts w:ascii="Verdana" w:eastAsia="Times New Roman" w:hAnsi="Verdana" w:cs="Times New Roman"/>
                <w:kern w:val="0"/>
                <w:sz w:val="18"/>
                <w:szCs w:val="18"/>
                <w:lang w:eastAsia="tr-TR"/>
                <w14:ligatures w14:val="none"/>
              </w:rPr>
              <w:t>0.5</w:t>
            </w:r>
            <w:proofErr w:type="gramEnd"/>
            <w:r w:rsidRPr="00A0289A">
              <w:rPr>
                <w:rFonts w:ascii="Verdana" w:eastAsia="Times New Roman" w:hAnsi="Verdana" w:cs="Times New Roman"/>
                <w:kern w:val="0"/>
                <w:sz w:val="18"/>
                <w:szCs w:val="18"/>
                <w:lang w:eastAsia="tr-TR"/>
                <w14:ligatures w14:val="none"/>
              </w:rPr>
              <w:t xml:space="preserve"> mg/gün, </w:t>
            </w:r>
            <w:proofErr w:type="spellStart"/>
            <w:r w:rsidRPr="00A0289A">
              <w:rPr>
                <w:rFonts w:ascii="Verdana" w:eastAsia="Times New Roman" w:hAnsi="Verdana" w:cs="Times New Roman"/>
                <w:kern w:val="0"/>
                <w:sz w:val="18"/>
                <w:szCs w:val="18"/>
                <w:lang w:eastAsia="tr-TR"/>
                <w14:ligatures w14:val="none"/>
              </w:rPr>
              <w:t>Anakinra</w:t>
            </w:r>
            <w:proofErr w:type="spellEnd"/>
            <w:r w:rsidRPr="00A0289A">
              <w:rPr>
                <w:rFonts w:ascii="Verdana" w:eastAsia="Times New Roman" w:hAnsi="Verdana" w:cs="Times New Roman"/>
                <w:kern w:val="0"/>
                <w:sz w:val="18"/>
                <w:szCs w:val="18"/>
                <w:lang w:eastAsia="tr-TR"/>
                <w14:ligatures w14:val="none"/>
              </w:rPr>
              <w:t xml:space="preserve"> 100 mg/gün</w:t>
            </w:r>
          </w:p>
        </w:tc>
      </w:tr>
      <w:tr w:rsidR="00A0289A" w:rsidRPr="00A0289A" w14:paraId="644CA85F"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A9144D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lastRenderedPageBreak/>
              <w:t>Mevcut durum (sağkalım ve böbrek fonksiyonu açısından)</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20A683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Haftada 3 gün hemodiyalize devam ediyor</w:t>
            </w:r>
          </w:p>
        </w:tc>
      </w:tr>
      <w:tr w:rsidR="00A0289A" w:rsidRPr="00A0289A" w14:paraId="277A4CF4"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BE42CA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Renal ven </w:t>
            </w:r>
            <w:proofErr w:type="spellStart"/>
            <w:r w:rsidRPr="00A0289A">
              <w:rPr>
                <w:rFonts w:ascii="Verdana" w:eastAsia="Times New Roman" w:hAnsi="Verdana" w:cs="Times New Roman"/>
                <w:kern w:val="0"/>
                <w:sz w:val="18"/>
                <w:szCs w:val="18"/>
                <w:lang w:eastAsia="tr-TR"/>
                <w14:ligatures w14:val="none"/>
              </w:rPr>
              <w:t>dopleri</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9252A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Normal</w:t>
            </w:r>
          </w:p>
        </w:tc>
      </w:tr>
      <w:tr w:rsidR="00A0289A" w:rsidRPr="00A0289A" w14:paraId="383057B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9E6F68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Kemik iliği aspirasyonu</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C8C29E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Plazma hücre artışı yok</w:t>
            </w:r>
          </w:p>
        </w:tc>
      </w:tr>
      <w:tr w:rsidR="00A0289A" w:rsidRPr="00A0289A" w14:paraId="66839DC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1A2B8D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Anti MPO, anti PR3, anti GBM antikoru</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A98E48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Negatif</w:t>
            </w:r>
          </w:p>
        </w:tc>
      </w:tr>
      <w:tr w:rsidR="00A0289A" w:rsidRPr="00A0289A" w14:paraId="06456CD9"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249B95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Kompleman C3 </w:t>
            </w:r>
            <w:r w:rsidRPr="00A0289A">
              <w:rPr>
                <w:rFonts w:ascii="Verdana" w:eastAsia="Times New Roman" w:hAnsi="Verdana" w:cs="Times New Roman"/>
                <w:kern w:val="0"/>
                <w:sz w:val="18"/>
                <w:szCs w:val="18"/>
                <w:lang w:eastAsia="tr-TR"/>
                <w14:ligatures w14:val="none"/>
              </w:rPr>
              <w:br/>
              <w:t>Kompleman C4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158C9E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1.86 g/L (0.9-1.8)</w:t>
            </w:r>
            <w:r w:rsidRPr="00A0289A">
              <w:rPr>
                <w:rFonts w:ascii="Verdana" w:eastAsia="Times New Roman" w:hAnsi="Verdana" w:cs="Times New Roman"/>
                <w:kern w:val="0"/>
                <w:sz w:val="18"/>
                <w:szCs w:val="18"/>
                <w:lang w:eastAsia="tr-TR"/>
                <w14:ligatures w14:val="none"/>
              </w:rPr>
              <w:br/>
              <w:t>0.450 g/L (0.1-0.4)</w:t>
            </w:r>
          </w:p>
        </w:tc>
      </w:tr>
    </w:tbl>
    <w:p w14:paraId="306D6579"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6FDAA5FA"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PS-08</w:t>
      </w:r>
    </w:p>
    <w:p w14:paraId="321E4B8D"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 xml:space="preserve">Membranöz Glomerülonefrite Eşlik Eden Primer </w:t>
      </w:r>
      <w:proofErr w:type="spellStart"/>
      <w:r w:rsidRPr="00A0289A">
        <w:rPr>
          <w:rFonts w:ascii="Roboto Condensed" w:eastAsia="Times New Roman" w:hAnsi="Roboto Condensed" w:cs="Times New Roman"/>
          <w:b/>
          <w:bCs/>
          <w:color w:val="3399CC"/>
          <w:kern w:val="0"/>
          <w:sz w:val="36"/>
          <w:szCs w:val="36"/>
          <w:lang w:eastAsia="tr-TR"/>
          <w14:ligatures w14:val="none"/>
        </w:rPr>
        <w:t>Biliyer</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Kolanjit Vakası</w:t>
      </w:r>
    </w:p>
    <w:p w14:paraId="4F453112"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 xml:space="preserve">Pelin Nur </w:t>
      </w:r>
      <w:proofErr w:type="spellStart"/>
      <w:r w:rsidRPr="00A0289A">
        <w:rPr>
          <w:rFonts w:ascii="Verdana" w:eastAsia="Times New Roman" w:hAnsi="Verdana" w:cs="Times New Roman"/>
          <w:color w:val="000000"/>
          <w:kern w:val="0"/>
          <w:sz w:val="18"/>
          <w:szCs w:val="18"/>
          <w:u w:val="single"/>
          <w:shd w:val="clear" w:color="auto" w:fill="FFFFFF"/>
          <w:lang w:eastAsia="tr-TR"/>
          <w14:ligatures w14:val="none"/>
        </w:rPr>
        <w:t>Çelikmakas</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Ramazan Öztürk, Serkan Aktürk, Refika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Büberci</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Ayşe Zeynep Bal, Murat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Duranay</w:t>
      </w:r>
      <w:proofErr w:type="spellEnd"/>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SAĞLIK BİLİMLERİ ÜNİVERSİTESİ, ANKARA EĞİTİM VE ARAŞTIRMA HASTANESİ NEFROLOJİ ANA BİLİM DALI, ANKARA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2C785901"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GİRİŞ: Membranöz </w:t>
      </w:r>
      <w:proofErr w:type="spellStart"/>
      <w:r w:rsidRPr="00A0289A">
        <w:rPr>
          <w:rFonts w:ascii="Verdana" w:eastAsia="Times New Roman" w:hAnsi="Verdana" w:cs="Times New Roman"/>
          <w:color w:val="000000"/>
          <w:kern w:val="0"/>
          <w:sz w:val="18"/>
          <w:szCs w:val="18"/>
          <w:lang w:eastAsia="tr-TR"/>
          <w14:ligatures w14:val="none"/>
        </w:rPr>
        <w:t>Glomerulonefrit</w:t>
      </w:r>
      <w:proofErr w:type="spellEnd"/>
      <w:r w:rsidRPr="00A0289A">
        <w:rPr>
          <w:rFonts w:ascii="Verdana" w:eastAsia="Times New Roman" w:hAnsi="Verdana" w:cs="Times New Roman"/>
          <w:color w:val="000000"/>
          <w:kern w:val="0"/>
          <w:sz w:val="18"/>
          <w:szCs w:val="18"/>
          <w:lang w:eastAsia="tr-TR"/>
          <w14:ligatures w14:val="none"/>
        </w:rPr>
        <w:t xml:space="preserve"> (MGN), diyabet dışı nefrotik sendromun en sık nedenidir. Primer olabileceği gibi sekonder nedenlere de bağlı olup etyolojide malignite, enfeksiyonlar, </w:t>
      </w:r>
      <w:proofErr w:type="spellStart"/>
      <w:r w:rsidRPr="00A0289A">
        <w:rPr>
          <w:rFonts w:ascii="Verdana" w:eastAsia="Times New Roman" w:hAnsi="Verdana" w:cs="Times New Roman"/>
          <w:color w:val="000000"/>
          <w:kern w:val="0"/>
          <w:sz w:val="18"/>
          <w:szCs w:val="18"/>
          <w:lang w:eastAsia="tr-TR"/>
          <w14:ligatures w14:val="none"/>
        </w:rPr>
        <w:t>otoimmun</w:t>
      </w:r>
      <w:proofErr w:type="spellEnd"/>
      <w:r w:rsidRPr="00A0289A">
        <w:rPr>
          <w:rFonts w:ascii="Verdana" w:eastAsia="Times New Roman" w:hAnsi="Verdana" w:cs="Times New Roman"/>
          <w:color w:val="000000"/>
          <w:kern w:val="0"/>
          <w:sz w:val="18"/>
          <w:szCs w:val="18"/>
          <w:lang w:eastAsia="tr-TR"/>
          <w14:ligatures w14:val="none"/>
        </w:rPr>
        <w:t xml:space="preserve"> hastalıklar, </w:t>
      </w:r>
      <w:proofErr w:type="spellStart"/>
      <w:r w:rsidRPr="00A0289A">
        <w:rPr>
          <w:rFonts w:ascii="Verdana" w:eastAsia="Times New Roman" w:hAnsi="Verdana" w:cs="Times New Roman"/>
          <w:color w:val="000000"/>
          <w:kern w:val="0"/>
          <w:sz w:val="18"/>
          <w:szCs w:val="18"/>
          <w:lang w:eastAsia="tr-TR"/>
          <w14:ligatures w14:val="none"/>
        </w:rPr>
        <w:t>allojenik</w:t>
      </w:r>
      <w:proofErr w:type="spellEnd"/>
      <w:r w:rsidRPr="00A0289A">
        <w:rPr>
          <w:rFonts w:ascii="Verdana" w:eastAsia="Times New Roman" w:hAnsi="Verdana" w:cs="Times New Roman"/>
          <w:color w:val="000000"/>
          <w:kern w:val="0"/>
          <w:sz w:val="18"/>
          <w:szCs w:val="18"/>
          <w:lang w:eastAsia="tr-TR"/>
          <w14:ligatures w14:val="none"/>
        </w:rPr>
        <w:t xml:space="preserve"> kemik iliği nakli ve bazı ilaçlar yer alır. Primer </w:t>
      </w:r>
      <w:proofErr w:type="spellStart"/>
      <w:r w:rsidRPr="00A0289A">
        <w:rPr>
          <w:rFonts w:ascii="Verdana" w:eastAsia="Times New Roman" w:hAnsi="Verdana" w:cs="Times New Roman"/>
          <w:color w:val="000000"/>
          <w:kern w:val="0"/>
          <w:sz w:val="18"/>
          <w:szCs w:val="18"/>
          <w:lang w:eastAsia="tr-TR"/>
          <w14:ligatures w14:val="none"/>
        </w:rPr>
        <w:t>Biliyer</w:t>
      </w:r>
      <w:proofErr w:type="spellEnd"/>
      <w:r w:rsidRPr="00A0289A">
        <w:rPr>
          <w:rFonts w:ascii="Verdana" w:eastAsia="Times New Roman" w:hAnsi="Verdana" w:cs="Times New Roman"/>
          <w:color w:val="000000"/>
          <w:kern w:val="0"/>
          <w:sz w:val="18"/>
          <w:szCs w:val="18"/>
          <w:lang w:eastAsia="tr-TR"/>
          <w14:ligatures w14:val="none"/>
        </w:rPr>
        <w:t xml:space="preserve"> Kolanjit (PBK) etyolojisi tam olarak bilinmeyen, </w:t>
      </w:r>
      <w:proofErr w:type="spellStart"/>
      <w:r w:rsidRPr="00A0289A">
        <w:rPr>
          <w:rFonts w:ascii="Verdana" w:eastAsia="Times New Roman" w:hAnsi="Verdana" w:cs="Times New Roman"/>
          <w:color w:val="000000"/>
          <w:kern w:val="0"/>
          <w:sz w:val="18"/>
          <w:szCs w:val="18"/>
          <w:lang w:eastAsia="tr-TR"/>
          <w14:ligatures w14:val="none"/>
        </w:rPr>
        <w:t>otoimmun</w:t>
      </w:r>
      <w:proofErr w:type="spellEnd"/>
      <w:r w:rsidRPr="00A0289A">
        <w:rPr>
          <w:rFonts w:ascii="Verdana" w:eastAsia="Times New Roman" w:hAnsi="Verdana" w:cs="Times New Roman"/>
          <w:color w:val="000000"/>
          <w:kern w:val="0"/>
          <w:sz w:val="18"/>
          <w:szCs w:val="18"/>
          <w:lang w:eastAsia="tr-TR"/>
          <w14:ligatures w14:val="none"/>
        </w:rPr>
        <w:t xml:space="preserve"> süreçlerin suçlandığı nadir görülen bir hastalıktır. Klinik bulgular sarılık, </w:t>
      </w:r>
      <w:proofErr w:type="spellStart"/>
      <w:r w:rsidRPr="00A0289A">
        <w:rPr>
          <w:rFonts w:ascii="Verdana" w:eastAsia="Times New Roman" w:hAnsi="Verdana" w:cs="Times New Roman"/>
          <w:color w:val="000000"/>
          <w:kern w:val="0"/>
          <w:sz w:val="18"/>
          <w:szCs w:val="18"/>
          <w:lang w:eastAsia="tr-TR"/>
          <w14:ligatures w14:val="none"/>
        </w:rPr>
        <w:t>kolestatik</w:t>
      </w:r>
      <w:proofErr w:type="spellEnd"/>
      <w:r w:rsidRPr="00A0289A">
        <w:rPr>
          <w:rFonts w:ascii="Verdana" w:eastAsia="Times New Roman" w:hAnsi="Verdana" w:cs="Times New Roman"/>
          <w:color w:val="000000"/>
          <w:kern w:val="0"/>
          <w:sz w:val="18"/>
          <w:szCs w:val="18"/>
          <w:lang w:eastAsia="tr-TR"/>
          <w14:ligatures w14:val="none"/>
        </w:rPr>
        <w:t xml:space="preserve"> karaciğer enzimlerinde yükselme, </w:t>
      </w:r>
      <w:proofErr w:type="spellStart"/>
      <w:r w:rsidRPr="00A0289A">
        <w:rPr>
          <w:rFonts w:ascii="Verdana" w:eastAsia="Times New Roman" w:hAnsi="Verdana" w:cs="Times New Roman"/>
          <w:color w:val="000000"/>
          <w:kern w:val="0"/>
          <w:sz w:val="18"/>
          <w:szCs w:val="18"/>
          <w:lang w:eastAsia="tr-TR"/>
          <w14:ligatures w14:val="none"/>
        </w:rPr>
        <w:t>antimikondriyal</w:t>
      </w:r>
      <w:proofErr w:type="spellEnd"/>
      <w:r w:rsidRPr="00A0289A">
        <w:rPr>
          <w:rFonts w:ascii="Verdana" w:eastAsia="Times New Roman" w:hAnsi="Verdana" w:cs="Times New Roman"/>
          <w:color w:val="000000"/>
          <w:kern w:val="0"/>
          <w:sz w:val="18"/>
          <w:szCs w:val="18"/>
          <w:lang w:eastAsia="tr-TR"/>
          <w14:ligatures w14:val="none"/>
        </w:rPr>
        <w:t xml:space="preserve"> antikorların (AMA) pozitif olması olabilir. Safra yolu obstrüksiyonu olmayan, </w:t>
      </w:r>
      <w:proofErr w:type="spellStart"/>
      <w:r w:rsidRPr="00A0289A">
        <w:rPr>
          <w:rFonts w:ascii="Verdana" w:eastAsia="Times New Roman" w:hAnsi="Verdana" w:cs="Times New Roman"/>
          <w:color w:val="000000"/>
          <w:kern w:val="0"/>
          <w:sz w:val="18"/>
          <w:szCs w:val="18"/>
          <w:lang w:eastAsia="tr-TR"/>
          <w14:ligatures w14:val="none"/>
        </w:rPr>
        <w:t>alkalen</w:t>
      </w:r>
      <w:proofErr w:type="spellEnd"/>
      <w:r w:rsidRPr="00A0289A">
        <w:rPr>
          <w:rFonts w:ascii="Verdana" w:eastAsia="Times New Roman" w:hAnsi="Verdana" w:cs="Times New Roman"/>
          <w:color w:val="000000"/>
          <w:kern w:val="0"/>
          <w:sz w:val="18"/>
          <w:szCs w:val="18"/>
          <w:lang w:eastAsia="tr-TR"/>
          <w14:ligatures w14:val="none"/>
        </w:rPr>
        <w:t xml:space="preserve"> fosfataz (ALP) yüksekliği olan, açıklanamayan kaşıntı, yorgunluk veya sarılık tarifleyen kadınlarda </w:t>
      </w:r>
      <w:proofErr w:type="spellStart"/>
      <w:r w:rsidRPr="00A0289A">
        <w:rPr>
          <w:rFonts w:ascii="Verdana" w:eastAsia="Times New Roman" w:hAnsi="Verdana" w:cs="Times New Roman"/>
          <w:color w:val="000000"/>
          <w:kern w:val="0"/>
          <w:sz w:val="18"/>
          <w:szCs w:val="18"/>
          <w:lang w:eastAsia="tr-TR"/>
          <w14:ligatures w14:val="none"/>
        </w:rPr>
        <w:t>PBK’ten</w:t>
      </w:r>
      <w:proofErr w:type="spellEnd"/>
      <w:r w:rsidRPr="00A0289A">
        <w:rPr>
          <w:rFonts w:ascii="Verdana" w:eastAsia="Times New Roman" w:hAnsi="Verdana" w:cs="Times New Roman"/>
          <w:color w:val="000000"/>
          <w:kern w:val="0"/>
          <w:sz w:val="18"/>
          <w:szCs w:val="18"/>
          <w:lang w:eastAsia="tr-TR"/>
          <w14:ligatures w14:val="none"/>
        </w:rPr>
        <w:t xml:space="preserve"> şüphelenilmelidir. Bu vakada MGN etyolojisi araştırırken tanı konulan PBK vakası tartışılmaktadır.</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 xml:space="preserve">VAKA: 42 yaşında kadın hasta nefroloji polikliniğine rutin yapılan tam idrar tetkikinde 3+ </w:t>
      </w:r>
      <w:proofErr w:type="spellStart"/>
      <w:r w:rsidRPr="00A0289A">
        <w:rPr>
          <w:rFonts w:ascii="Verdana" w:eastAsia="Times New Roman" w:hAnsi="Verdana" w:cs="Times New Roman"/>
          <w:color w:val="000000"/>
          <w:kern w:val="0"/>
          <w:sz w:val="18"/>
          <w:szCs w:val="18"/>
          <w:lang w:eastAsia="tr-TR"/>
          <w14:ligatures w14:val="none"/>
        </w:rPr>
        <w:t>proteinüri</w:t>
      </w:r>
      <w:proofErr w:type="spellEnd"/>
      <w:r w:rsidRPr="00A0289A">
        <w:rPr>
          <w:rFonts w:ascii="Verdana" w:eastAsia="Times New Roman" w:hAnsi="Verdana" w:cs="Times New Roman"/>
          <w:color w:val="000000"/>
          <w:kern w:val="0"/>
          <w:sz w:val="18"/>
          <w:szCs w:val="18"/>
          <w:lang w:eastAsia="tr-TR"/>
          <w14:ligatures w14:val="none"/>
        </w:rPr>
        <w:t xml:space="preserve"> saptanması ve idrarda köpürme olması üzerine başvurdu. Hastanın fizik muayenesinde özellik yoktu. Ek </w:t>
      </w:r>
      <w:proofErr w:type="gramStart"/>
      <w:r w:rsidRPr="00A0289A">
        <w:rPr>
          <w:rFonts w:ascii="Verdana" w:eastAsia="Times New Roman" w:hAnsi="Verdana" w:cs="Times New Roman"/>
          <w:color w:val="000000"/>
          <w:kern w:val="0"/>
          <w:sz w:val="18"/>
          <w:szCs w:val="18"/>
          <w:lang w:eastAsia="tr-TR"/>
          <w14:ligatures w14:val="none"/>
        </w:rPr>
        <w:t>şikayeti</w:t>
      </w:r>
      <w:proofErr w:type="gramEnd"/>
      <w:r w:rsidRPr="00A0289A">
        <w:rPr>
          <w:rFonts w:ascii="Verdana" w:eastAsia="Times New Roman" w:hAnsi="Verdana" w:cs="Times New Roman"/>
          <w:color w:val="000000"/>
          <w:kern w:val="0"/>
          <w:sz w:val="18"/>
          <w:szCs w:val="18"/>
          <w:lang w:eastAsia="tr-TR"/>
          <w14:ligatures w14:val="none"/>
        </w:rPr>
        <w:t xml:space="preserve"> yoktu. Yapılan tetkikleri Tablo 1’de verildi. İdrarda protein atılımı 4,1 g/gündü. Hastanın böbrek biyopsi sonucu Membranöz Glomerülonefrit (MGN) ile uyumlu, Anti-fosfolipaz A2 reseptör (Anti-PLA2R) pozitif olarak raporlandı. Kuvvetli AMA-M2 pozitifliği saptanan hastanın karaciğer biyopsi sonucu, orta çaplı safra kanallarında </w:t>
      </w:r>
      <w:proofErr w:type="spellStart"/>
      <w:r w:rsidRPr="00A0289A">
        <w:rPr>
          <w:rFonts w:ascii="Verdana" w:eastAsia="Times New Roman" w:hAnsi="Verdana" w:cs="Times New Roman"/>
          <w:color w:val="000000"/>
          <w:kern w:val="0"/>
          <w:sz w:val="18"/>
          <w:szCs w:val="18"/>
          <w:lang w:eastAsia="tr-TR"/>
          <w14:ligatures w14:val="none"/>
        </w:rPr>
        <w:t>destrüktif</w:t>
      </w:r>
      <w:proofErr w:type="spellEnd"/>
      <w:r w:rsidRPr="00A0289A">
        <w:rPr>
          <w:rFonts w:ascii="Verdana" w:eastAsia="Times New Roman" w:hAnsi="Verdana" w:cs="Times New Roman"/>
          <w:color w:val="000000"/>
          <w:kern w:val="0"/>
          <w:sz w:val="18"/>
          <w:szCs w:val="18"/>
          <w:lang w:eastAsia="tr-TR"/>
          <w14:ligatures w14:val="none"/>
        </w:rPr>
        <w:t xml:space="preserve"> nitelikte </w:t>
      </w:r>
      <w:proofErr w:type="spellStart"/>
      <w:r w:rsidRPr="00A0289A">
        <w:rPr>
          <w:rFonts w:ascii="Verdana" w:eastAsia="Times New Roman" w:hAnsi="Verdana" w:cs="Times New Roman"/>
          <w:color w:val="000000"/>
          <w:kern w:val="0"/>
          <w:sz w:val="18"/>
          <w:szCs w:val="18"/>
          <w:lang w:eastAsia="tr-TR"/>
          <w14:ligatures w14:val="none"/>
        </w:rPr>
        <w:t>kolanjiopati</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florid</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duktus</w:t>
      </w:r>
      <w:proofErr w:type="spellEnd"/>
      <w:r w:rsidRPr="00A0289A">
        <w:rPr>
          <w:rFonts w:ascii="Verdana" w:eastAsia="Times New Roman" w:hAnsi="Verdana" w:cs="Times New Roman"/>
          <w:color w:val="000000"/>
          <w:kern w:val="0"/>
          <w:sz w:val="18"/>
          <w:szCs w:val="18"/>
          <w:lang w:eastAsia="tr-TR"/>
          <w14:ligatures w14:val="none"/>
        </w:rPr>
        <w:t xml:space="preserve"> reaksiyonu) izlenen, granülomatöz </w:t>
      </w:r>
      <w:proofErr w:type="spellStart"/>
      <w:r w:rsidRPr="00A0289A">
        <w:rPr>
          <w:rFonts w:ascii="Verdana" w:eastAsia="Times New Roman" w:hAnsi="Verdana" w:cs="Times New Roman"/>
          <w:color w:val="000000"/>
          <w:kern w:val="0"/>
          <w:sz w:val="18"/>
          <w:szCs w:val="18"/>
          <w:lang w:eastAsia="tr-TR"/>
          <w14:ligatures w14:val="none"/>
        </w:rPr>
        <w:t>biliyer</w:t>
      </w:r>
      <w:proofErr w:type="spellEnd"/>
      <w:r w:rsidRPr="00A0289A">
        <w:rPr>
          <w:rFonts w:ascii="Verdana" w:eastAsia="Times New Roman" w:hAnsi="Verdana" w:cs="Times New Roman"/>
          <w:color w:val="000000"/>
          <w:kern w:val="0"/>
          <w:sz w:val="18"/>
          <w:szCs w:val="18"/>
          <w:lang w:eastAsia="tr-TR"/>
          <w14:ligatures w14:val="none"/>
        </w:rPr>
        <w:t xml:space="preserve"> patoloji olan Primer </w:t>
      </w:r>
      <w:proofErr w:type="spellStart"/>
      <w:r w:rsidRPr="00A0289A">
        <w:rPr>
          <w:rFonts w:ascii="Verdana" w:eastAsia="Times New Roman" w:hAnsi="Verdana" w:cs="Times New Roman"/>
          <w:color w:val="000000"/>
          <w:kern w:val="0"/>
          <w:sz w:val="18"/>
          <w:szCs w:val="18"/>
          <w:lang w:eastAsia="tr-TR"/>
          <w14:ligatures w14:val="none"/>
        </w:rPr>
        <w:t>Biliyer</w:t>
      </w:r>
      <w:proofErr w:type="spellEnd"/>
      <w:r w:rsidRPr="00A0289A">
        <w:rPr>
          <w:rFonts w:ascii="Verdana" w:eastAsia="Times New Roman" w:hAnsi="Verdana" w:cs="Times New Roman"/>
          <w:color w:val="000000"/>
          <w:kern w:val="0"/>
          <w:sz w:val="18"/>
          <w:szCs w:val="18"/>
          <w:lang w:eastAsia="tr-TR"/>
          <w14:ligatures w14:val="none"/>
        </w:rPr>
        <w:t xml:space="preserve"> Kolanjit (PBK) ile uyumluydu. </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 xml:space="preserve">TARTIŞMA: Literatürde PBK ve MG birlikteliğinden bahseden vakalar söz konusudur ancak sayısı oldukça azdır. Bu vakalarda hastaların sarılık, kaşıntı gibi ek şikayetleri veya karaciğer fonksiyon testlerinde bozukluklarla birlikte hepatomegali, </w:t>
      </w:r>
      <w:proofErr w:type="spellStart"/>
      <w:r w:rsidRPr="00A0289A">
        <w:rPr>
          <w:rFonts w:ascii="Verdana" w:eastAsia="Times New Roman" w:hAnsi="Verdana" w:cs="Times New Roman"/>
          <w:color w:val="000000"/>
          <w:kern w:val="0"/>
          <w:sz w:val="18"/>
          <w:szCs w:val="18"/>
          <w:lang w:eastAsia="tr-TR"/>
          <w14:ligatures w14:val="none"/>
        </w:rPr>
        <w:t>splenomegali</w:t>
      </w:r>
      <w:proofErr w:type="spellEnd"/>
      <w:r w:rsidRPr="00A0289A">
        <w:rPr>
          <w:rFonts w:ascii="Verdana" w:eastAsia="Times New Roman" w:hAnsi="Verdana" w:cs="Times New Roman"/>
          <w:color w:val="000000"/>
          <w:kern w:val="0"/>
          <w:sz w:val="18"/>
          <w:szCs w:val="18"/>
          <w:lang w:eastAsia="tr-TR"/>
          <w14:ligatures w14:val="none"/>
        </w:rPr>
        <w:t xml:space="preserve"> gibi görüntüleme bulguları mevcuttu. Ancak bizim hastamızda bunlar tamamen normaldi. </w:t>
      </w:r>
      <w:r w:rsidRPr="00A0289A">
        <w:rPr>
          <w:rFonts w:ascii="Verdana" w:eastAsia="Times New Roman" w:hAnsi="Verdana" w:cs="Times New Roman"/>
          <w:color w:val="000000"/>
          <w:kern w:val="0"/>
          <w:sz w:val="18"/>
          <w:szCs w:val="18"/>
          <w:lang w:eastAsia="tr-TR"/>
          <w14:ligatures w14:val="none"/>
        </w:rPr>
        <w:br/>
        <w:t xml:space="preserve">Sonuç olarak MGN tanısı konulan hastalarda karaciğer fonksiyon testleri bozuksa; hepatomegali, </w:t>
      </w:r>
      <w:proofErr w:type="spellStart"/>
      <w:r w:rsidRPr="00A0289A">
        <w:rPr>
          <w:rFonts w:ascii="Verdana" w:eastAsia="Times New Roman" w:hAnsi="Verdana" w:cs="Times New Roman"/>
          <w:color w:val="000000"/>
          <w:kern w:val="0"/>
          <w:sz w:val="18"/>
          <w:szCs w:val="18"/>
          <w:lang w:eastAsia="tr-TR"/>
          <w14:ligatures w14:val="none"/>
        </w:rPr>
        <w:t>splenomegali</w:t>
      </w:r>
      <w:proofErr w:type="spellEnd"/>
      <w:r w:rsidRPr="00A0289A">
        <w:rPr>
          <w:rFonts w:ascii="Verdana" w:eastAsia="Times New Roman" w:hAnsi="Verdana" w:cs="Times New Roman"/>
          <w:color w:val="000000"/>
          <w:kern w:val="0"/>
          <w:sz w:val="18"/>
          <w:szCs w:val="18"/>
          <w:lang w:eastAsia="tr-TR"/>
          <w14:ligatures w14:val="none"/>
        </w:rPr>
        <w:t xml:space="preserve"> bulguları varsa veya kaşıntı, sarılık gibi şikayetleri eşlik edecek olursa PBK açısından hastayı değerlendirmekte fayda vardır.</w:t>
      </w:r>
    </w:p>
    <w:p w14:paraId="1FFB508F"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Tablo 1. Laboratuvar Verileri</w:t>
      </w:r>
    </w:p>
    <w:tbl>
      <w:tblPr>
        <w:tblW w:w="0" w:type="dxa"/>
        <w:tblBorders>
          <w:top w:val="single" w:sz="6" w:space="0" w:color="CFCFCF"/>
          <w:left w:val="single" w:sz="6" w:space="0" w:color="CFCFCF"/>
          <w:bottom w:val="single" w:sz="6" w:space="0" w:color="CFCFCF"/>
          <w:right w:val="single" w:sz="6" w:space="0" w:color="CFCFCF"/>
        </w:tblBorders>
        <w:shd w:val="clear" w:color="auto" w:fill="FFFFFF"/>
        <w:tblCellMar>
          <w:top w:w="80" w:type="dxa"/>
          <w:left w:w="80" w:type="dxa"/>
          <w:bottom w:w="80" w:type="dxa"/>
          <w:right w:w="80" w:type="dxa"/>
        </w:tblCellMar>
        <w:tblLook w:val="04A0" w:firstRow="1" w:lastRow="0" w:firstColumn="1" w:lastColumn="0" w:noHBand="0" w:noVBand="1"/>
      </w:tblPr>
      <w:tblGrid>
        <w:gridCol w:w="3461"/>
        <w:gridCol w:w="2297"/>
        <w:gridCol w:w="1588"/>
      </w:tblGrid>
      <w:tr w:rsidR="00A0289A" w:rsidRPr="00A0289A" w14:paraId="6158A146"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74E459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Kreatinin</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0D0317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0,57 mg/dl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E07190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(0.6-1,3 mg/dl)</w:t>
            </w:r>
          </w:p>
        </w:tc>
      </w:tr>
      <w:tr w:rsidR="00A0289A" w:rsidRPr="00A0289A" w14:paraId="1F9392A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02FD1F3"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Alanin</w:t>
            </w:r>
            <w:proofErr w:type="spellEnd"/>
            <w:r w:rsidRPr="00A0289A">
              <w:rPr>
                <w:rFonts w:ascii="Verdana" w:eastAsia="Times New Roman" w:hAnsi="Verdana" w:cs="Times New Roman"/>
                <w:kern w:val="0"/>
                <w:sz w:val="18"/>
                <w:szCs w:val="18"/>
                <w:lang w:eastAsia="tr-TR"/>
                <w14:ligatures w14:val="none"/>
              </w:rPr>
              <w:t xml:space="preserve"> Aminotransferaz (ALT)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59610BF"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12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90D557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(0-54 IU/L)</w:t>
            </w:r>
          </w:p>
        </w:tc>
      </w:tr>
      <w:tr w:rsidR="00A0289A" w:rsidRPr="00A0289A" w14:paraId="58FAD152"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B6E499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Aspartat Aminotransferaz (AST)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10A0AC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16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94C8E4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(0-34 IU/L)</w:t>
            </w:r>
          </w:p>
        </w:tc>
      </w:tr>
      <w:tr w:rsidR="00A0289A" w:rsidRPr="00A0289A" w14:paraId="556CFA65"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93D11FA"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Alkalen</w:t>
            </w:r>
            <w:proofErr w:type="spellEnd"/>
            <w:r w:rsidRPr="00A0289A">
              <w:rPr>
                <w:rFonts w:ascii="Verdana" w:eastAsia="Times New Roman" w:hAnsi="Verdana" w:cs="Times New Roman"/>
                <w:kern w:val="0"/>
                <w:sz w:val="18"/>
                <w:szCs w:val="18"/>
                <w:lang w:eastAsia="tr-TR"/>
                <w14:ligatures w14:val="none"/>
              </w:rPr>
              <w:t xml:space="preserve"> Fosfataz (ALP)</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6E77FD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69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A1FEA5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(&lt;98 IU/L)</w:t>
            </w:r>
          </w:p>
        </w:tc>
      </w:tr>
      <w:tr w:rsidR="00A0289A" w:rsidRPr="00A0289A" w14:paraId="74AE623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0CECDC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lastRenderedPageBreak/>
              <w:t xml:space="preserve">Gama </w:t>
            </w:r>
            <w:proofErr w:type="spellStart"/>
            <w:r w:rsidRPr="00A0289A">
              <w:rPr>
                <w:rFonts w:ascii="Verdana" w:eastAsia="Times New Roman" w:hAnsi="Verdana" w:cs="Times New Roman"/>
                <w:kern w:val="0"/>
                <w:sz w:val="18"/>
                <w:szCs w:val="18"/>
                <w:lang w:eastAsia="tr-TR"/>
                <w14:ligatures w14:val="none"/>
              </w:rPr>
              <w:t>Glutamil</w:t>
            </w:r>
            <w:proofErr w:type="spellEnd"/>
            <w:r w:rsidRPr="00A0289A">
              <w:rPr>
                <w:rFonts w:ascii="Verdana" w:eastAsia="Times New Roman" w:hAnsi="Verdana" w:cs="Times New Roman"/>
                <w:kern w:val="0"/>
                <w:sz w:val="18"/>
                <w:szCs w:val="18"/>
                <w:lang w:eastAsia="tr-TR"/>
                <w14:ligatures w14:val="none"/>
              </w:rPr>
              <w:t xml:space="preserve"> </w:t>
            </w:r>
            <w:proofErr w:type="spellStart"/>
            <w:r w:rsidRPr="00A0289A">
              <w:rPr>
                <w:rFonts w:ascii="Verdana" w:eastAsia="Times New Roman" w:hAnsi="Verdana" w:cs="Times New Roman"/>
                <w:kern w:val="0"/>
                <w:sz w:val="18"/>
                <w:szCs w:val="18"/>
                <w:lang w:eastAsia="tr-TR"/>
                <w14:ligatures w14:val="none"/>
              </w:rPr>
              <w:t>Transpeptidaz</w:t>
            </w:r>
            <w:proofErr w:type="spellEnd"/>
            <w:r w:rsidRPr="00A0289A">
              <w:rPr>
                <w:rFonts w:ascii="Verdana" w:eastAsia="Times New Roman" w:hAnsi="Verdana" w:cs="Times New Roman"/>
                <w:kern w:val="0"/>
                <w:sz w:val="18"/>
                <w:szCs w:val="18"/>
                <w:lang w:eastAsia="tr-TR"/>
                <w14:ligatures w14:val="none"/>
              </w:rPr>
              <w:t xml:space="preserve"> (GGT)</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8B94A6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17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766FABF"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(0-42IU/L)</w:t>
            </w:r>
          </w:p>
        </w:tc>
      </w:tr>
      <w:tr w:rsidR="00A0289A" w:rsidRPr="00A0289A" w14:paraId="584CBF38"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0FB3A0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xml:space="preserve">Total </w:t>
            </w:r>
            <w:proofErr w:type="spellStart"/>
            <w:r w:rsidRPr="00A0289A">
              <w:rPr>
                <w:rFonts w:ascii="Verdana" w:eastAsia="Times New Roman" w:hAnsi="Verdana" w:cs="Times New Roman"/>
                <w:kern w:val="0"/>
                <w:sz w:val="18"/>
                <w:szCs w:val="18"/>
                <w:lang w:eastAsia="tr-TR"/>
                <w14:ligatures w14:val="none"/>
              </w:rPr>
              <w:t>Bilirubin</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0EE6BE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0,13 mg/dl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5AF11D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(&lt;</w:t>
            </w:r>
            <w:proofErr w:type="gramStart"/>
            <w:r w:rsidRPr="00A0289A">
              <w:rPr>
                <w:rFonts w:ascii="Verdana" w:eastAsia="Times New Roman" w:hAnsi="Verdana" w:cs="Times New Roman"/>
                <w:kern w:val="0"/>
                <w:sz w:val="18"/>
                <w:szCs w:val="18"/>
                <w:lang w:eastAsia="tr-TR"/>
                <w14:ligatures w14:val="none"/>
              </w:rPr>
              <w:t>1.2</w:t>
            </w:r>
            <w:proofErr w:type="gramEnd"/>
            <w:r w:rsidRPr="00A0289A">
              <w:rPr>
                <w:rFonts w:ascii="Verdana" w:eastAsia="Times New Roman" w:hAnsi="Verdana" w:cs="Times New Roman"/>
                <w:kern w:val="0"/>
                <w:sz w:val="18"/>
                <w:szCs w:val="18"/>
                <w:lang w:eastAsia="tr-TR"/>
                <w14:ligatures w14:val="none"/>
              </w:rPr>
              <w:t xml:space="preserve"> mg/dl)</w:t>
            </w:r>
          </w:p>
        </w:tc>
      </w:tr>
      <w:tr w:rsidR="00A0289A" w:rsidRPr="00A0289A" w14:paraId="4213A831"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350BE4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Laktat Dehidrogenaz (LDH)</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B9FA79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218 IU/L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6EC4B5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(0-125 IU/L)</w:t>
            </w:r>
          </w:p>
        </w:tc>
      </w:tr>
      <w:tr w:rsidR="00A0289A" w:rsidRPr="00A0289A" w14:paraId="338CFD6D"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7283A3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Total Protein</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D4F193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0,13 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E8731C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(6,1-8 g/dl)</w:t>
            </w:r>
          </w:p>
        </w:tc>
      </w:tr>
      <w:tr w:rsidR="00A0289A" w:rsidRPr="00A0289A" w14:paraId="4883EB3E"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2E3148A"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Albumin</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C97D91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3,2 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86FEA8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(3,5-4,5 g/dl)</w:t>
            </w:r>
          </w:p>
        </w:tc>
      </w:tr>
      <w:tr w:rsidR="00A0289A" w:rsidRPr="00A0289A" w14:paraId="53EC9E97"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7E492F4" w14:textId="77777777" w:rsidR="00A0289A" w:rsidRPr="00A0289A" w:rsidRDefault="00A0289A" w:rsidP="00A0289A">
            <w:pPr>
              <w:rPr>
                <w:rFonts w:ascii="Verdana" w:eastAsia="Times New Roman" w:hAnsi="Verdana" w:cs="Times New Roman"/>
                <w:kern w:val="0"/>
                <w:sz w:val="18"/>
                <w:szCs w:val="18"/>
                <w:lang w:eastAsia="tr-TR"/>
                <w14:ligatures w14:val="none"/>
              </w:rPr>
            </w:pPr>
            <w:proofErr w:type="spellStart"/>
            <w:r w:rsidRPr="00A0289A">
              <w:rPr>
                <w:rFonts w:ascii="Verdana" w:eastAsia="Times New Roman" w:hAnsi="Verdana" w:cs="Times New Roman"/>
                <w:kern w:val="0"/>
                <w:sz w:val="18"/>
                <w:szCs w:val="18"/>
                <w:lang w:eastAsia="tr-TR"/>
                <w14:ligatures w14:val="none"/>
              </w:rPr>
              <w:t>IgG</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6E63D8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5,9 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9D4632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(7-16 g/L)</w:t>
            </w:r>
          </w:p>
        </w:tc>
      </w:tr>
      <w:tr w:rsidR="00A0289A" w:rsidRPr="00A0289A" w14:paraId="1475270B"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78CF56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IgM</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5AE3AA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10,25 g/L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80C8C7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(0,4-2,3 g/L)</w:t>
            </w:r>
          </w:p>
        </w:tc>
      </w:tr>
      <w:tr w:rsidR="00A0289A" w:rsidRPr="00A0289A" w14:paraId="29BBF8C9"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D678FDC"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AMA-M2</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906D3F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 Kuvvetli Pozitif</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5FEC44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Negatif</w:t>
            </w:r>
          </w:p>
        </w:tc>
      </w:tr>
      <w:tr w:rsidR="00A0289A" w:rsidRPr="00A0289A" w14:paraId="741E0EB7"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44049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İdrarda Protein Atılımı</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B702ECD"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4,1 g/gün</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9C05F8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(0-30 mg/gün)</w:t>
            </w:r>
          </w:p>
        </w:tc>
      </w:tr>
    </w:tbl>
    <w:p w14:paraId="40277DAA"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460CADE9"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PS-09</w:t>
      </w:r>
    </w:p>
    <w:p w14:paraId="6F78A499"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proofErr w:type="spellStart"/>
      <w:r w:rsidRPr="00A0289A">
        <w:rPr>
          <w:rFonts w:ascii="Roboto Condensed" w:eastAsia="Times New Roman" w:hAnsi="Roboto Condensed" w:cs="Times New Roman"/>
          <w:b/>
          <w:bCs/>
          <w:color w:val="3399CC"/>
          <w:kern w:val="0"/>
          <w:sz w:val="36"/>
          <w:szCs w:val="36"/>
          <w:lang w:eastAsia="tr-TR"/>
          <w14:ligatures w14:val="none"/>
        </w:rPr>
        <w:t>Pilor</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Stenozuna Bağlı Gelişen Akut Böbrek Yetmezliği Olgu Sunumu</w:t>
      </w:r>
    </w:p>
    <w:p w14:paraId="024F8370"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Hafize Kurt</w:t>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 Hale Akan</w:t>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1</w:t>
      </w:r>
      <w:r w:rsidRPr="00A0289A">
        <w:rPr>
          <w:rFonts w:ascii="Verdana" w:eastAsia="Times New Roman" w:hAnsi="Verdana" w:cs="Times New Roman"/>
          <w:color w:val="000000"/>
          <w:kern w:val="0"/>
          <w:sz w:val="18"/>
          <w:szCs w:val="18"/>
          <w:shd w:val="clear" w:color="auto" w:fill="FFFFFF"/>
          <w:lang w:eastAsia="tr-TR"/>
          <w14:ligatures w14:val="none"/>
        </w:rPr>
        <w:t>Manisa Şehir Hastanesi, Nefroloji Kliniği, Manisa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hd w:val="clear" w:color="auto" w:fill="FFFFFF"/>
          <w:vertAlign w:val="superscript"/>
          <w:lang w:eastAsia="tr-TR"/>
          <w14:ligatures w14:val="none"/>
        </w:rPr>
        <w:t>2</w:t>
      </w:r>
      <w:r w:rsidRPr="00A0289A">
        <w:rPr>
          <w:rFonts w:ascii="Verdana" w:eastAsia="Times New Roman" w:hAnsi="Verdana" w:cs="Times New Roman"/>
          <w:color w:val="000000"/>
          <w:kern w:val="0"/>
          <w:sz w:val="18"/>
          <w:szCs w:val="18"/>
          <w:shd w:val="clear" w:color="auto" w:fill="FFFFFF"/>
          <w:lang w:eastAsia="tr-TR"/>
          <w14:ligatures w14:val="none"/>
        </w:rPr>
        <w:t>Manisa Şehir Hastanesi, Dahiliye Kliniği, Manisa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F720AEC"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GİRİŞ: </w:t>
      </w:r>
      <w:proofErr w:type="spellStart"/>
      <w:r w:rsidRPr="00A0289A">
        <w:rPr>
          <w:rFonts w:ascii="Verdana" w:eastAsia="Times New Roman" w:hAnsi="Verdana" w:cs="Times New Roman"/>
          <w:color w:val="000000"/>
          <w:kern w:val="0"/>
          <w:sz w:val="18"/>
          <w:szCs w:val="18"/>
          <w:lang w:eastAsia="tr-TR"/>
          <w14:ligatures w14:val="none"/>
        </w:rPr>
        <w:t>Pilor</w:t>
      </w:r>
      <w:proofErr w:type="spellEnd"/>
      <w:r w:rsidRPr="00A0289A">
        <w:rPr>
          <w:rFonts w:ascii="Verdana" w:eastAsia="Times New Roman" w:hAnsi="Verdana" w:cs="Times New Roman"/>
          <w:color w:val="000000"/>
          <w:kern w:val="0"/>
          <w:sz w:val="18"/>
          <w:szCs w:val="18"/>
          <w:lang w:eastAsia="tr-TR"/>
          <w14:ligatures w14:val="none"/>
        </w:rPr>
        <w:t xml:space="preserve"> stenozu mide içeriğinin atılması sonucu </w:t>
      </w:r>
      <w:proofErr w:type="spellStart"/>
      <w:r w:rsidRPr="00A0289A">
        <w:rPr>
          <w:rFonts w:ascii="Verdana" w:eastAsia="Times New Roman" w:hAnsi="Verdana" w:cs="Times New Roman"/>
          <w:color w:val="000000"/>
          <w:kern w:val="0"/>
          <w:sz w:val="18"/>
          <w:szCs w:val="18"/>
          <w:lang w:eastAsia="tr-TR"/>
          <w14:ligatures w14:val="none"/>
        </w:rPr>
        <w:t>hipokloremik</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hipokalemik</w:t>
      </w:r>
      <w:proofErr w:type="spellEnd"/>
      <w:r w:rsidRPr="00A0289A">
        <w:rPr>
          <w:rFonts w:ascii="Verdana" w:eastAsia="Times New Roman" w:hAnsi="Verdana" w:cs="Times New Roman"/>
          <w:color w:val="000000"/>
          <w:kern w:val="0"/>
          <w:sz w:val="18"/>
          <w:szCs w:val="18"/>
          <w:lang w:eastAsia="tr-TR"/>
          <w14:ligatures w14:val="none"/>
        </w:rPr>
        <w:t xml:space="preserve"> metabolik alkaloz ve </w:t>
      </w:r>
      <w:proofErr w:type="spellStart"/>
      <w:r w:rsidRPr="00A0289A">
        <w:rPr>
          <w:rFonts w:ascii="Verdana" w:eastAsia="Times New Roman" w:hAnsi="Verdana" w:cs="Times New Roman"/>
          <w:color w:val="000000"/>
          <w:kern w:val="0"/>
          <w:sz w:val="18"/>
          <w:szCs w:val="18"/>
          <w:lang w:eastAsia="tr-TR"/>
          <w14:ligatures w14:val="none"/>
        </w:rPr>
        <w:t>prerenal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azotemiye</w:t>
      </w:r>
      <w:proofErr w:type="spellEnd"/>
      <w:r w:rsidRPr="00A0289A">
        <w:rPr>
          <w:rFonts w:ascii="Verdana" w:eastAsia="Times New Roman" w:hAnsi="Verdana" w:cs="Times New Roman"/>
          <w:color w:val="000000"/>
          <w:kern w:val="0"/>
          <w:sz w:val="18"/>
          <w:szCs w:val="18"/>
          <w:lang w:eastAsia="tr-TR"/>
          <w14:ligatures w14:val="none"/>
        </w:rPr>
        <w:t xml:space="preserve"> sebep olur. Akut böbrek yetmezliği genellikle metabolik asidoz ile birliktedir. Ancak akut böbrek yetmezliği olup ciddi metabolik alkaloz saptanan hastalarda </w:t>
      </w:r>
      <w:proofErr w:type="spellStart"/>
      <w:r w:rsidRPr="00A0289A">
        <w:rPr>
          <w:rFonts w:ascii="Verdana" w:eastAsia="Times New Roman" w:hAnsi="Verdana" w:cs="Times New Roman"/>
          <w:color w:val="000000"/>
          <w:kern w:val="0"/>
          <w:sz w:val="18"/>
          <w:szCs w:val="18"/>
          <w:lang w:eastAsia="tr-TR"/>
          <w14:ligatures w14:val="none"/>
        </w:rPr>
        <w:t>pilor</w:t>
      </w:r>
      <w:proofErr w:type="spellEnd"/>
      <w:r w:rsidRPr="00A0289A">
        <w:rPr>
          <w:rFonts w:ascii="Verdana" w:eastAsia="Times New Roman" w:hAnsi="Verdana" w:cs="Times New Roman"/>
          <w:color w:val="000000"/>
          <w:kern w:val="0"/>
          <w:sz w:val="18"/>
          <w:szCs w:val="18"/>
          <w:lang w:eastAsia="tr-TR"/>
          <w14:ligatures w14:val="none"/>
        </w:rPr>
        <w:t xml:space="preserve"> stenozu </w:t>
      </w:r>
      <w:proofErr w:type="spellStart"/>
      <w:r w:rsidRPr="00A0289A">
        <w:rPr>
          <w:rFonts w:ascii="Verdana" w:eastAsia="Times New Roman" w:hAnsi="Verdana" w:cs="Times New Roman"/>
          <w:color w:val="000000"/>
          <w:kern w:val="0"/>
          <w:sz w:val="18"/>
          <w:szCs w:val="18"/>
          <w:lang w:eastAsia="tr-TR"/>
          <w14:ligatures w14:val="none"/>
        </w:rPr>
        <w:t>düşnülmelidir</w:t>
      </w:r>
      <w:proofErr w:type="spellEnd"/>
      <w:r w:rsidRPr="00A0289A">
        <w:rPr>
          <w:rFonts w:ascii="Verdana" w:eastAsia="Times New Roman" w:hAnsi="Verdana" w:cs="Times New Roman"/>
          <w:color w:val="000000"/>
          <w:kern w:val="0"/>
          <w:sz w:val="18"/>
          <w:szCs w:val="18"/>
          <w:lang w:eastAsia="tr-TR"/>
          <w14:ligatures w14:val="none"/>
        </w:rPr>
        <w:t>. </w:t>
      </w:r>
      <w:r w:rsidRPr="00A0289A">
        <w:rPr>
          <w:rFonts w:ascii="Verdana" w:eastAsia="Times New Roman" w:hAnsi="Verdana" w:cs="Times New Roman"/>
          <w:color w:val="000000"/>
          <w:kern w:val="0"/>
          <w:sz w:val="18"/>
          <w:szCs w:val="18"/>
          <w:lang w:eastAsia="tr-TR"/>
          <w14:ligatures w14:val="none"/>
        </w:rPr>
        <w:br/>
        <w:t xml:space="preserve">OLGU: 55 yaş erkek hasta acil polikliniğe 2-3 gündür şiddetlenen bulantı, kusma şikayetleri ile başvurdu. Özgeçmişinde 4 yıl önce üst </w:t>
      </w:r>
      <w:proofErr w:type="spellStart"/>
      <w:r w:rsidRPr="00A0289A">
        <w:rPr>
          <w:rFonts w:ascii="Verdana" w:eastAsia="Times New Roman" w:hAnsi="Verdana" w:cs="Times New Roman"/>
          <w:color w:val="000000"/>
          <w:kern w:val="0"/>
          <w:sz w:val="18"/>
          <w:szCs w:val="18"/>
          <w:lang w:eastAsia="tr-TR"/>
          <w14:ligatures w14:val="none"/>
        </w:rPr>
        <w:t>gastrointestinal</w:t>
      </w:r>
      <w:proofErr w:type="spellEnd"/>
      <w:r w:rsidRPr="00A0289A">
        <w:rPr>
          <w:rFonts w:ascii="Verdana" w:eastAsia="Times New Roman" w:hAnsi="Verdana" w:cs="Times New Roman"/>
          <w:color w:val="000000"/>
          <w:kern w:val="0"/>
          <w:sz w:val="18"/>
          <w:szCs w:val="18"/>
          <w:lang w:eastAsia="tr-TR"/>
          <w14:ligatures w14:val="none"/>
        </w:rPr>
        <w:t xml:space="preserve"> sistem kanaması öyküsü mevcut. Fizik muayenede tansiyon 90/60mmHg, kalp hızı 98/dakika, mukozalar kuru, batın </w:t>
      </w:r>
      <w:proofErr w:type="spellStart"/>
      <w:r w:rsidRPr="00A0289A">
        <w:rPr>
          <w:rFonts w:ascii="Verdana" w:eastAsia="Times New Roman" w:hAnsi="Verdana" w:cs="Times New Roman"/>
          <w:color w:val="000000"/>
          <w:kern w:val="0"/>
          <w:sz w:val="18"/>
          <w:szCs w:val="18"/>
          <w:lang w:eastAsia="tr-TR"/>
          <w14:ligatures w14:val="none"/>
        </w:rPr>
        <w:t>distandü</w:t>
      </w:r>
      <w:proofErr w:type="spellEnd"/>
      <w:r w:rsidRPr="00A0289A">
        <w:rPr>
          <w:rFonts w:ascii="Verdana" w:eastAsia="Times New Roman" w:hAnsi="Verdana" w:cs="Times New Roman"/>
          <w:color w:val="000000"/>
          <w:kern w:val="0"/>
          <w:sz w:val="18"/>
          <w:szCs w:val="18"/>
          <w:lang w:eastAsia="tr-TR"/>
          <w14:ligatures w14:val="none"/>
        </w:rPr>
        <w:t xml:space="preserve"> saptandı. </w:t>
      </w:r>
      <w:proofErr w:type="spellStart"/>
      <w:r w:rsidRPr="00A0289A">
        <w:rPr>
          <w:rFonts w:ascii="Verdana" w:eastAsia="Times New Roman" w:hAnsi="Verdana" w:cs="Times New Roman"/>
          <w:color w:val="000000"/>
          <w:kern w:val="0"/>
          <w:sz w:val="18"/>
          <w:szCs w:val="18"/>
          <w:lang w:eastAsia="tr-TR"/>
          <w14:ligatures w14:val="none"/>
        </w:rPr>
        <w:t>Laboratuar</w:t>
      </w:r>
      <w:proofErr w:type="spellEnd"/>
      <w:r w:rsidRPr="00A0289A">
        <w:rPr>
          <w:rFonts w:ascii="Verdana" w:eastAsia="Times New Roman" w:hAnsi="Verdana" w:cs="Times New Roman"/>
          <w:color w:val="000000"/>
          <w:kern w:val="0"/>
          <w:sz w:val="18"/>
          <w:szCs w:val="18"/>
          <w:lang w:eastAsia="tr-TR"/>
          <w14:ligatures w14:val="none"/>
        </w:rPr>
        <w:t xml:space="preserve"> bulguları; glukoz:123 mg/dl, üre:110 mg/dl, kreatinin:4,6 mg/dl (1 gün önce 1,4mg/dl), K</w:t>
      </w:r>
      <w:r w:rsidRPr="00A0289A">
        <w:rPr>
          <w:rFonts w:ascii="Cambria Math" w:eastAsia="Times New Roman" w:hAnsi="Cambria Math" w:cs="Cambria Math"/>
          <w:color w:val="000000"/>
          <w:kern w:val="0"/>
          <w:sz w:val="18"/>
          <w:szCs w:val="18"/>
          <w:lang w:eastAsia="tr-TR"/>
          <w14:ligatures w14:val="none"/>
        </w:rPr>
        <w:t>⁺</w:t>
      </w:r>
      <w:r w:rsidRPr="00A0289A">
        <w:rPr>
          <w:rFonts w:ascii="Verdana" w:eastAsia="Times New Roman" w:hAnsi="Verdana" w:cs="Times New Roman"/>
          <w:color w:val="000000"/>
          <w:kern w:val="0"/>
          <w:sz w:val="18"/>
          <w:szCs w:val="18"/>
          <w:lang w:eastAsia="tr-TR"/>
          <w14:ligatures w14:val="none"/>
        </w:rPr>
        <w:t xml:space="preserve">:3,1 mmol/L, </w:t>
      </w:r>
      <w:proofErr w:type="spellStart"/>
      <w:r w:rsidRPr="00A0289A">
        <w:rPr>
          <w:rFonts w:ascii="Verdana" w:eastAsia="Times New Roman" w:hAnsi="Verdana" w:cs="Times New Roman"/>
          <w:color w:val="000000"/>
          <w:kern w:val="0"/>
          <w:sz w:val="18"/>
          <w:szCs w:val="18"/>
          <w:lang w:eastAsia="tr-TR"/>
          <w14:ligatures w14:val="none"/>
        </w:rPr>
        <w:t>Na</w:t>
      </w:r>
      <w:proofErr w:type="spellEnd"/>
      <w:r w:rsidRPr="00A0289A">
        <w:rPr>
          <w:rFonts w:ascii="Cambria Math" w:eastAsia="Times New Roman" w:hAnsi="Cambria Math" w:cs="Cambria Math"/>
          <w:color w:val="000000"/>
          <w:kern w:val="0"/>
          <w:sz w:val="18"/>
          <w:szCs w:val="18"/>
          <w:lang w:eastAsia="tr-TR"/>
          <w14:ligatures w14:val="none"/>
        </w:rPr>
        <w:t>⁺</w:t>
      </w:r>
      <w:r w:rsidRPr="00A0289A">
        <w:rPr>
          <w:rFonts w:ascii="Verdana" w:eastAsia="Times New Roman" w:hAnsi="Verdana" w:cs="Times New Roman"/>
          <w:color w:val="000000"/>
          <w:kern w:val="0"/>
          <w:sz w:val="18"/>
          <w:szCs w:val="18"/>
          <w:lang w:eastAsia="tr-TR"/>
          <w14:ligatures w14:val="none"/>
        </w:rPr>
        <w:t>:137 mmol/L, Cl</w:t>
      </w:r>
      <w:r w:rsidRPr="00A0289A">
        <w:rPr>
          <w:rFonts w:ascii="Cambria Math" w:eastAsia="Times New Roman" w:hAnsi="Cambria Math" w:cs="Cambria Math"/>
          <w:color w:val="000000"/>
          <w:kern w:val="0"/>
          <w:sz w:val="18"/>
          <w:szCs w:val="18"/>
          <w:lang w:eastAsia="tr-TR"/>
          <w14:ligatures w14:val="none"/>
        </w:rPr>
        <w:t>⁻</w:t>
      </w:r>
      <w:r w:rsidRPr="00A0289A">
        <w:rPr>
          <w:rFonts w:ascii="Verdana" w:eastAsia="Times New Roman" w:hAnsi="Verdana" w:cs="Times New Roman"/>
          <w:color w:val="000000"/>
          <w:kern w:val="0"/>
          <w:sz w:val="18"/>
          <w:szCs w:val="18"/>
          <w:lang w:eastAsia="tr-TR"/>
          <w14:ligatures w14:val="none"/>
        </w:rPr>
        <w:t>:76 mmol/L, kan pH:7,63, HCO</w:t>
      </w:r>
      <w:r w:rsidRPr="00A0289A">
        <w:rPr>
          <w:rFonts w:ascii="Cambria Math" w:eastAsia="Times New Roman" w:hAnsi="Cambria Math" w:cs="Cambria Math"/>
          <w:color w:val="000000"/>
          <w:kern w:val="0"/>
          <w:sz w:val="18"/>
          <w:szCs w:val="18"/>
          <w:lang w:eastAsia="tr-TR"/>
          <w14:ligatures w14:val="none"/>
        </w:rPr>
        <w:t>₃</w:t>
      </w:r>
      <w:r w:rsidRPr="00A0289A">
        <w:rPr>
          <w:rFonts w:ascii="Verdana" w:eastAsia="Times New Roman" w:hAnsi="Verdana" w:cs="Times New Roman"/>
          <w:color w:val="000000"/>
          <w:kern w:val="0"/>
          <w:sz w:val="18"/>
          <w:szCs w:val="18"/>
          <w:lang w:eastAsia="tr-TR"/>
          <w14:ligatures w14:val="none"/>
        </w:rPr>
        <w:t>:49,3 mmol/l, CO</w:t>
      </w:r>
      <w:r w:rsidRPr="00A0289A">
        <w:rPr>
          <w:rFonts w:ascii="Cambria Math" w:eastAsia="Times New Roman" w:hAnsi="Cambria Math" w:cs="Cambria Math"/>
          <w:color w:val="000000"/>
          <w:kern w:val="0"/>
          <w:sz w:val="18"/>
          <w:szCs w:val="18"/>
          <w:lang w:eastAsia="tr-TR"/>
          <w14:ligatures w14:val="none"/>
        </w:rPr>
        <w:t>₂</w:t>
      </w:r>
      <w:r w:rsidRPr="00A0289A">
        <w:rPr>
          <w:rFonts w:ascii="Verdana" w:eastAsia="Times New Roman" w:hAnsi="Verdana" w:cs="Times New Roman"/>
          <w:color w:val="000000"/>
          <w:kern w:val="0"/>
          <w:sz w:val="18"/>
          <w:szCs w:val="18"/>
          <w:lang w:eastAsia="tr-TR"/>
          <w14:ligatures w14:val="none"/>
        </w:rPr>
        <w:t xml:space="preserve">:45,7 mm/Hg saptandı. Abdominal ultrasonografide mide mesaneye kadar uzanım göstermekte. Batın tomografisi mide belirgin </w:t>
      </w:r>
      <w:proofErr w:type="spellStart"/>
      <w:r w:rsidRPr="00A0289A">
        <w:rPr>
          <w:rFonts w:ascii="Verdana" w:eastAsia="Times New Roman" w:hAnsi="Verdana" w:cs="Times New Roman"/>
          <w:color w:val="000000"/>
          <w:kern w:val="0"/>
          <w:sz w:val="18"/>
          <w:szCs w:val="18"/>
          <w:lang w:eastAsia="tr-TR"/>
          <w14:ligatures w14:val="none"/>
        </w:rPr>
        <w:t>distandü</w:t>
      </w:r>
      <w:proofErr w:type="spellEnd"/>
      <w:r w:rsidRPr="00A0289A">
        <w:rPr>
          <w:rFonts w:ascii="Verdana" w:eastAsia="Times New Roman" w:hAnsi="Verdana" w:cs="Times New Roman"/>
          <w:color w:val="000000"/>
          <w:kern w:val="0"/>
          <w:sz w:val="18"/>
          <w:szCs w:val="18"/>
          <w:lang w:eastAsia="tr-TR"/>
          <w14:ligatures w14:val="none"/>
        </w:rPr>
        <w:t xml:space="preserve"> izlenmiştir şeklinde raporlandı. Hastaya hidrasyon ve </w:t>
      </w:r>
      <w:proofErr w:type="spellStart"/>
      <w:r w:rsidRPr="00A0289A">
        <w:rPr>
          <w:rFonts w:ascii="Verdana" w:eastAsia="Times New Roman" w:hAnsi="Verdana" w:cs="Times New Roman"/>
          <w:color w:val="000000"/>
          <w:kern w:val="0"/>
          <w:sz w:val="18"/>
          <w:szCs w:val="18"/>
          <w:lang w:eastAsia="tr-TR"/>
          <w14:ligatures w14:val="none"/>
        </w:rPr>
        <w:t>nazogastrik</w:t>
      </w:r>
      <w:proofErr w:type="spellEnd"/>
      <w:r w:rsidRPr="00A0289A">
        <w:rPr>
          <w:rFonts w:ascii="Verdana" w:eastAsia="Times New Roman" w:hAnsi="Verdana" w:cs="Times New Roman"/>
          <w:color w:val="000000"/>
          <w:kern w:val="0"/>
          <w:sz w:val="18"/>
          <w:szCs w:val="18"/>
          <w:lang w:eastAsia="tr-TR"/>
          <w14:ligatures w14:val="none"/>
        </w:rPr>
        <w:t xml:space="preserve"> dekompresyon yapıldı. Hastanın klinik ve </w:t>
      </w:r>
      <w:proofErr w:type="spellStart"/>
      <w:r w:rsidRPr="00A0289A">
        <w:rPr>
          <w:rFonts w:ascii="Verdana" w:eastAsia="Times New Roman" w:hAnsi="Verdana" w:cs="Times New Roman"/>
          <w:color w:val="000000"/>
          <w:kern w:val="0"/>
          <w:sz w:val="18"/>
          <w:szCs w:val="18"/>
          <w:lang w:eastAsia="tr-TR"/>
          <w14:ligatures w14:val="none"/>
        </w:rPr>
        <w:t>laboratuar</w:t>
      </w:r>
      <w:proofErr w:type="spellEnd"/>
      <w:r w:rsidRPr="00A0289A">
        <w:rPr>
          <w:rFonts w:ascii="Verdana" w:eastAsia="Times New Roman" w:hAnsi="Verdana" w:cs="Times New Roman"/>
          <w:color w:val="000000"/>
          <w:kern w:val="0"/>
          <w:sz w:val="18"/>
          <w:szCs w:val="18"/>
          <w:lang w:eastAsia="tr-TR"/>
          <w14:ligatures w14:val="none"/>
        </w:rPr>
        <w:t xml:space="preserve"> bulguları intravenöz %0,9 izotonik NaCl, potasyum klorür, proton pompa inhibitörü ve antiemetik ilaçlar ile geriledi. Üst GIS endoskopisinde </w:t>
      </w:r>
      <w:proofErr w:type="spellStart"/>
      <w:r w:rsidRPr="00A0289A">
        <w:rPr>
          <w:rFonts w:ascii="Verdana" w:eastAsia="Times New Roman" w:hAnsi="Verdana" w:cs="Times New Roman"/>
          <w:color w:val="000000"/>
          <w:kern w:val="0"/>
          <w:sz w:val="18"/>
          <w:szCs w:val="18"/>
          <w:lang w:eastAsia="tr-TR"/>
          <w14:ligatures w14:val="none"/>
        </w:rPr>
        <w:t>pilor</w:t>
      </w:r>
      <w:proofErr w:type="spellEnd"/>
      <w:r w:rsidRPr="00A0289A">
        <w:rPr>
          <w:rFonts w:ascii="Verdana" w:eastAsia="Times New Roman" w:hAnsi="Verdana" w:cs="Times New Roman"/>
          <w:color w:val="000000"/>
          <w:kern w:val="0"/>
          <w:sz w:val="18"/>
          <w:szCs w:val="18"/>
          <w:lang w:eastAsia="tr-TR"/>
          <w14:ligatures w14:val="none"/>
        </w:rPr>
        <w:t xml:space="preserve"> stenozu saptandı. </w:t>
      </w:r>
      <w:proofErr w:type="spellStart"/>
      <w:r w:rsidRPr="00A0289A">
        <w:rPr>
          <w:rFonts w:ascii="Verdana" w:eastAsia="Times New Roman" w:hAnsi="Verdana" w:cs="Times New Roman"/>
          <w:color w:val="000000"/>
          <w:kern w:val="0"/>
          <w:sz w:val="18"/>
          <w:szCs w:val="18"/>
          <w:lang w:eastAsia="tr-TR"/>
          <w14:ligatures w14:val="none"/>
        </w:rPr>
        <w:t>Dilate</w:t>
      </w:r>
      <w:proofErr w:type="spellEnd"/>
      <w:r w:rsidRPr="00A0289A">
        <w:rPr>
          <w:rFonts w:ascii="Verdana" w:eastAsia="Times New Roman" w:hAnsi="Verdana" w:cs="Times New Roman"/>
          <w:color w:val="000000"/>
          <w:kern w:val="0"/>
          <w:sz w:val="18"/>
          <w:szCs w:val="18"/>
          <w:lang w:eastAsia="tr-TR"/>
          <w14:ligatures w14:val="none"/>
        </w:rPr>
        <w:t xml:space="preserve"> edilemediği ve pasaj sağlanamadığı için cerrahi yapılmak üzere genel cerrahi servisine </w:t>
      </w:r>
      <w:proofErr w:type="gramStart"/>
      <w:r w:rsidRPr="00A0289A">
        <w:rPr>
          <w:rFonts w:ascii="Verdana" w:eastAsia="Times New Roman" w:hAnsi="Verdana" w:cs="Times New Roman"/>
          <w:color w:val="000000"/>
          <w:kern w:val="0"/>
          <w:sz w:val="18"/>
          <w:szCs w:val="18"/>
          <w:lang w:eastAsia="tr-TR"/>
          <w14:ligatures w14:val="none"/>
        </w:rPr>
        <w:t>devir edildi</w:t>
      </w:r>
      <w:proofErr w:type="gramEnd"/>
      <w:r w:rsidRPr="00A0289A">
        <w:rPr>
          <w:rFonts w:ascii="Verdana" w:eastAsia="Times New Roman" w:hAnsi="Verdana" w:cs="Times New Roman"/>
          <w:color w:val="000000"/>
          <w:kern w:val="0"/>
          <w:sz w:val="18"/>
          <w:szCs w:val="18"/>
          <w:lang w:eastAsia="tr-TR"/>
          <w14:ligatures w14:val="none"/>
        </w:rPr>
        <w:t>. </w:t>
      </w:r>
      <w:r w:rsidRPr="00A0289A">
        <w:rPr>
          <w:rFonts w:ascii="Verdana" w:eastAsia="Times New Roman" w:hAnsi="Verdana" w:cs="Times New Roman"/>
          <w:color w:val="000000"/>
          <w:kern w:val="0"/>
          <w:sz w:val="18"/>
          <w:szCs w:val="18"/>
          <w:lang w:eastAsia="tr-TR"/>
          <w14:ligatures w14:val="none"/>
        </w:rPr>
        <w:br/>
        <w:t xml:space="preserve">TARTIŞMA: </w:t>
      </w:r>
      <w:proofErr w:type="spellStart"/>
      <w:r w:rsidRPr="00A0289A">
        <w:rPr>
          <w:rFonts w:ascii="Verdana" w:eastAsia="Times New Roman" w:hAnsi="Verdana" w:cs="Times New Roman"/>
          <w:color w:val="000000"/>
          <w:kern w:val="0"/>
          <w:sz w:val="18"/>
          <w:szCs w:val="18"/>
          <w:lang w:eastAsia="tr-TR"/>
          <w14:ligatures w14:val="none"/>
        </w:rPr>
        <w:t>Pilor</w:t>
      </w:r>
      <w:proofErr w:type="spellEnd"/>
      <w:r w:rsidRPr="00A0289A">
        <w:rPr>
          <w:rFonts w:ascii="Verdana" w:eastAsia="Times New Roman" w:hAnsi="Verdana" w:cs="Times New Roman"/>
          <w:color w:val="000000"/>
          <w:kern w:val="0"/>
          <w:sz w:val="18"/>
          <w:szCs w:val="18"/>
          <w:lang w:eastAsia="tr-TR"/>
          <w14:ligatures w14:val="none"/>
        </w:rPr>
        <w:t xml:space="preserve"> stenozunda gelişen </w:t>
      </w:r>
      <w:proofErr w:type="spellStart"/>
      <w:r w:rsidRPr="00A0289A">
        <w:rPr>
          <w:rFonts w:ascii="Verdana" w:eastAsia="Times New Roman" w:hAnsi="Verdana" w:cs="Times New Roman"/>
          <w:color w:val="000000"/>
          <w:kern w:val="0"/>
          <w:sz w:val="18"/>
          <w:szCs w:val="18"/>
          <w:lang w:eastAsia="tr-TR"/>
          <w14:ligatures w14:val="none"/>
        </w:rPr>
        <w:t>hipokloremik</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hipokalemik</w:t>
      </w:r>
      <w:proofErr w:type="spellEnd"/>
      <w:r w:rsidRPr="00A0289A">
        <w:rPr>
          <w:rFonts w:ascii="Verdana" w:eastAsia="Times New Roman" w:hAnsi="Verdana" w:cs="Times New Roman"/>
          <w:color w:val="000000"/>
          <w:kern w:val="0"/>
          <w:sz w:val="18"/>
          <w:szCs w:val="18"/>
          <w:lang w:eastAsia="tr-TR"/>
          <w14:ligatures w14:val="none"/>
        </w:rPr>
        <w:t xml:space="preserve"> metabolik alkaloz, gastrik </w:t>
      </w:r>
      <w:proofErr w:type="spellStart"/>
      <w:r w:rsidRPr="00A0289A">
        <w:rPr>
          <w:rFonts w:ascii="Verdana" w:eastAsia="Times New Roman" w:hAnsi="Verdana" w:cs="Times New Roman"/>
          <w:color w:val="000000"/>
          <w:kern w:val="0"/>
          <w:sz w:val="18"/>
          <w:szCs w:val="18"/>
          <w:lang w:eastAsia="tr-TR"/>
          <w14:ligatures w14:val="none"/>
        </w:rPr>
        <w:t>HCl</w:t>
      </w:r>
      <w:proofErr w:type="spellEnd"/>
      <w:r w:rsidRPr="00A0289A">
        <w:rPr>
          <w:rFonts w:ascii="Verdana" w:eastAsia="Times New Roman" w:hAnsi="Verdana" w:cs="Times New Roman"/>
          <w:color w:val="000000"/>
          <w:kern w:val="0"/>
          <w:sz w:val="18"/>
          <w:szCs w:val="18"/>
          <w:lang w:eastAsia="tr-TR"/>
          <w14:ligatures w14:val="none"/>
        </w:rPr>
        <w:t xml:space="preserve"> kaybı, hipovolemiye bağlı </w:t>
      </w:r>
      <w:proofErr w:type="spellStart"/>
      <w:r w:rsidRPr="00A0289A">
        <w:rPr>
          <w:rFonts w:ascii="Verdana" w:eastAsia="Times New Roman" w:hAnsi="Verdana" w:cs="Times New Roman"/>
          <w:color w:val="000000"/>
          <w:kern w:val="0"/>
          <w:sz w:val="18"/>
          <w:szCs w:val="18"/>
          <w:lang w:eastAsia="tr-TR"/>
          <w14:ligatures w14:val="none"/>
        </w:rPr>
        <w:t>RAAs</w:t>
      </w:r>
      <w:proofErr w:type="spellEnd"/>
      <w:r w:rsidRPr="00A0289A">
        <w:rPr>
          <w:rFonts w:ascii="Verdana" w:eastAsia="Times New Roman" w:hAnsi="Verdana" w:cs="Times New Roman"/>
          <w:color w:val="000000"/>
          <w:kern w:val="0"/>
          <w:sz w:val="18"/>
          <w:szCs w:val="18"/>
          <w:lang w:eastAsia="tr-TR"/>
          <w14:ligatures w14:val="none"/>
        </w:rPr>
        <w:t xml:space="preserve"> aktivasyonu ve idrar ile HCO</w:t>
      </w:r>
      <w:r w:rsidRPr="00A0289A">
        <w:rPr>
          <w:rFonts w:ascii="Cambria Math" w:eastAsia="Times New Roman" w:hAnsi="Cambria Math" w:cs="Cambria Math"/>
          <w:color w:val="000000"/>
          <w:kern w:val="0"/>
          <w:sz w:val="18"/>
          <w:szCs w:val="18"/>
          <w:lang w:eastAsia="tr-TR"/>
          <w14:ligatures w14:val="none"/>
        </w:rPr>
        <w:t>₃</w:t>
      </w:r>
      <w:r w:rsidRPr="00A0289A">
        <w:rPr>
          <w:rFonts w:ascii="Verdana" w:eastAsia="Times New Roman" w:hAnsi="Verdana" w:cs="Times New Roman"/>
          <w:color w:val="000000"/>
          <w:kern w:val="0"/>
          <w:sz w:val="18"/>
          <w:szCs w:val="18"/>
          <w:lang w:eastAsia="tr-TR"/>
          <w14:ligatures w14:val="none"/>
        </w:rPr>
        <w:t xml:space="preserve"> birikimi (paradoksal </w:t>
      </w:r>
      <w:proofErr w:type="spellStart"/>
      <w:r w:rsidRPr="00A0289A">
        <w:rPr>
          <w:rFonts w:ascii="Verdana" w:eastAsia="Times New Roman" w:hAnsi="Verdana" w:cs="Times New Roman"/>
          <w:color w:val="000000"/>
          <w:kern w:val="0"/>
          <w:sz w:val="18"/>
          <w:szCs w:val="18"/>
          <w:lang w:eastAsia="tr-TR"/>
          <w14:ligatures w14:val="none"/>
        </w:rPr>
        <w:t>asidüri</w:t>
      </w:r>
      <w:proofErr w:type="spellEnd"/>
      <w:r w:rsidRPr="00A0289A">
        <w:rPr>
          <w:rFonts w:ascii="Verdana" w:eastAsia="Times New Roman" w:hAnsi="Verdana" w:cs="Times New Roman"/>
          <w:color w:val="000000"/>
          <w:kern w:val="0"/>
          <w:sz w:val="18"/>
          <w:szCs w:val="18"/>
          <w:lang w:eastAsia="tr-TR"/>
          <w14:ligatures w14:val="none"/>
        </w:rPr>
        <w:t xml:space="preserve">)ne bağlıdır. Aldosteron potasyum kaybını da artırmaktadır. Hipokalemi </w:t>
      </w:r>
      <w:proofErr w:type="spellStart"/>
      <w:r w:rsidRPr="00A0289A">
        <w:rPr>
          <w:rFonts w:ascii="Verdana" w:eastAsia="Times New Roman" w:hAnsi="Verdana" w:cs="Times New Roman"/>
          <w:color w:val="000000"/>
          <w:kern w:val="0"/>
          <w:sz w:val="18"/>
          <w:szCs w:val="18"/>
          <w:lang w:eastAsia="tr-TR"/>
          <w14:ligatures w14:val="none"/>
        </w:rPr>
        <w:t>alkolozun</w:t>
      </w:r>
      <w:proofErr w:type="spellEnd"/>
      <w:r w:rsidRPr="00A0289A">
        <w:rPr>
          <w:rFonts w:ascii="Verdana" w:eastAsia="Times New Roman" w:hAnsi="Verdana" w:cs="Times New Roman"/>
          <w:color w:val="000000"/>
          <w:kern w:val="0"/>
          <w:sz w:val="18"/>
          <w:szCs w:val="18"/>
          <w:lang w:eastAsia="tr-TR"/>
          <w14:ligatures w14:val="none"/>
        </w:rPr>
        <w:t xml:space="preserve"> devamına sebep olmaktadır (2). Metabolik alkaloz </w:t>
      </w:r>
      <w:proofErr w:type="spellStart"/>
      <w:r w:rsidRPr="00A0289A">
        <w:rPr>
          <w:rFonts w:ascii="Verdana" w:eastAsia="Times New Roman" w:hAnsi="Verdana" w:cs="Times New Roman"/>
          <w:color w:val="000000"/>
          <w:kern w:val="0"/>
          <w:sz w:val="18"/>
          <w:szCs w:val="18"/>
          <w:lang w:eastAsia="tr-TR"/>
          <w14:ligatures w14:val="none"/>
        </w:rPr>
        <w:t>gastrointestinal</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HCl</w:t>
      </w:r>
      <w:proofErr w:type="spellEnd"/>
      <w:r w:rsidRPr="00A0289A">
        <w:rPr>
          <w:rFonts w:ascii="Verdana" w:eastAsia="Times New Roman" w:hAnsi="Verdana" w:cs="Times New Roman"/>
          <w:color w:val="000000"/>
          <w:kern w:val="0"/>
          <w:sz w:val="18"/>
          <w:szCs w:val="18"/>
          <w:lang w:eastAsia="tr-TR"/>
          <w14:ligatures w14:val="none"/>
        </w:rPr>
        <w:t xml:space="preserve"> kaybı, renal H</w:t>
      </w:r>
      <w:r w:rsidRPr="00A0289A">
        <w:rPr>
          <w:rFonts w:ascii="Cambria Math" w:eastAsia="Times New Roman" w:hAnsi="Cambria Math" w:cs="Cambria Math"/>
          <w:color w:val="000000"/>
          <w:kern w:val="0"/>
          <w:sz w:val="18"/>
          <w:szCs w:val="18"/>
          <w:lang w:eastAsia="tr-TR"/>
          <w14:ligatures w14:val="none"/>
        </w:rPr>
        <w:t>⁺</w:t>
      </w:r>
      <w:r w:rsidRPr="00A0289A">
        <w:rPr>
          <w:rFonts w:ascii="Verdana" w:eastAsia="Times New Roman" w:hAnsi="Verdana" w:cs="Times New Roman"/>
          <w:color w:val="000000"/>
          <w:kern w:val="0"/>
          <w:sz w:val="18"/>
          <w:szCs w:val="18"/>
          <w:lang w:eastAsia="tr-TR"/>
          <w14:ligatures w14:val="none"/>
        </w:rPr>
        <w:t xml:space="preserve"> kaybı (primer </w:t>
      </w:r>
      <w:proofErr w:type="spellStart"/>
      <w:r w:rsidRPr="00A0289A">
        <w:rPr>
          <w:rFonts w:ascii="Verdana" w:eastAsia="Times New Roman" w:hAnsi="Verdana" w:cs="Times New Roman"/>
          <w:color w:val="000000"/>
          <w:kern w:val="0"/>
          <w:sz w:val="18"/>
          <w:szCs w:val="18"/>
          <w:lang w:eastAsia="tr-TR"/>
          <w14:ligatures w14:val="none"/>
        </w:rPr>
        <w:t>hiperaldesteronizm</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cushing</w:t>
      </w:r>
      <w:proofErr w:type="spellEnd"/>
      <w:r w:rsidRPr="00A0289A">
        <w:rPr>
          <w:rFonts w:ascii="Verdana" w:eastAsia="Times New Roman" w:hAnsi="Verdana" w:cs="Times New Roman"/>
          <w:color w:val="000000"/>
          <w:kern w:val="0"/>
          <w:sz w:val="18"/>
          <w:szCs w:val="18"/>
          <w:lang w:eastAsia="tr-TR"/>
          <w14:ligatures w14:val="none"/>
        </w:rPr>
        <w:t xml:space="preserve"> sendromu, </w:t>
      </w:r>
      <w:proofErr w:type="spellStart"/>
      <w:r w:rsidRPr="00A0289A">
        <w:rPr>
          <w:rFonts w:ascii="Verdana" w:eastAsia="Times New Roman" w:hAnsi="Verdana" w:cs="Times New Roman"/>
          <w:color w:val="000000"/>
          <w:kern w:val="0"/>
          <w:sz w:val="18"/>
          <w:szCs w:val="18"/>
          <w:lang w:eastAsia="tr-TR"/>
          <w14:ligatures w14:val="none"/>
        </w:rPr>
        <w:t>Bartter</w:t>
      </w:r>
      <w:proofErr w:type="spellEnd"/>
      <w:r w:rsidRPr="00A0289A">
        <w:rPr>
          <w:rFonts w:ascii="Verdana" w:eastAsia="Times New Roman" w:hAnsi="Verdana" w:cs="Times New Roman"/>
          <w:color w:val="000000"/>
          <w:kern w:val="0"/>
          <w:sz w:val="18"/>
          <w:szCs w:val="18"/>
          <w:lang w:eastAsia="tr-TR"/>
          <w14:ligatures w14:val="none"/>
        </w:rPr>
        <w:t xml:space="preserve"> ve </w:t>
      </w:r>
      <w:proofErr w:type="spellStart"/>
      <w:r w:rsidRPr="00A0289A">
        <w:rPr>
          <w:rFonts w:ascii="Verdana" w:eastAsia="Times New Roman" w:hAnsi="Verdana" w:cs="Times New Roman"/>
          <w:color w:val="000000"/>
          <w:kern w:val="0"/>
          <w:sz w:val="18"/>
          <w:szCs w:val="18"/>
          <w:lang w:eastAsia="tr-TR"/>
          <w14:ligatures w14:val="none"/>
        </w:rPr>
        <w:t>Gitelman</w:t>
      </w:r>
      <w:proofErr w:type="spellEnd"/>
      <w:r w:rsidRPr="00A0289A">
        <w:rPr>
          <w:rFonts w:ascii="Verdana" w:eastAsia="Times New Roman" w:hAnsi="Verdana" w:cs="Times New Roman"/>
          <w:color w:val="000000"/>
          <w:kern w:val="0"/>
          <w:sz w:val="18"/>
          <w:szCs w:val="18"/>
          <w:lang w:eastAsia="tr-TR"/>
          <w14:ligatures w14:val="none"/>
        </w:rPr>
        <w:t xml:space="preserve"> Sendromu, </w:t>
      </w:r>
      <w:proofErr w:type="spellStart"/>
      <w:r w:rsidRPr="00A0289A">
        <w:rPr>
          <w:rFonts w:ascii="Verdana" w:eastAsia="Times New Roman" w:hAnsi="Verdana" w:cs="Times New Roman"/>
          <w:color w:val="000000"/>
          <w:kern w:val="0"/>
          <w:sz w:val="18"/>
          <w:szCs w:val="18"/>
          <w:lang w:eastAsia="tr-TR"/>
          <w14:ligatures w14:val="none"/>
        </w:rPr>
        <w:t>loop</w:t>
      </w:r>
      <w:proofErr w:type="spellEnd"/>
      <w:r w:rsidRPr="00A0289A">
        <w:rPr>
          <w:rFonts w:ascii="Verdana" w:eastAsia="Times New Roman" w:hAnsi="Verdana" w:cs="Times New Roman"/>
          <w:color w:val="000000"/>
          <w:kern w:val="0"/>
          <w:sz w:val="18"/>
          <w:szCs w:val="18"/>
          <w:lang w:eastAsia="tr-TR"/>
          <w14:ligatures w14:val="none"/>
        </w:rPr>
        <w:t xml:space="preserve"> ve </w:t>
      </w:r>
      <w:proofErr w:type="spellStart"/>
      <w:r w:rsidRPr="00A0289A">
        <w:rPr>
          <w:rFonts w:ascii="Verdana" w:eastAsia="Times New Roman" w:hAnsi="Verdana" w:cs="Times New Roman"/>
          <w:color w:val="000000"/>
          <w:kern w:val="0"/>
          <w:sz w:val="18"/>
          <w:szCs w:val="18"/>
          <w:lang w:eastAsia="tr-TR"/>
          <w14:ligatures w14:val="none"/>
        </w:rPr>
        <w:t>tiazid</w:t>
      </w:r>
      <w:proofErr w:type="spellEnd"/>
      <w:r w:rsidRPr="00A0289A">
        <w:rPr>
          <w:rFonts w:ascii="Verdana" w:eastAsia="Times New Roman" w:hAnsi="Verdana" w:cs="Times New Roman"/>
          <w:color w:val="000000"/>
          <w:kern w:val="0"/>
          <w:sz w:val="18"/>
          <w:szCs w:val="18"/>
          <w:lang w:eastAsia="tr-TR"/>
          <w14:ligatures w14:val="none"/>
        </w:rPr>
        <w:t xml:space="preserve"> diüretik kullanımı), bikarbonatın dışarıdan verilmesi, yanık, terleme, post </w:t>
      </w:r>
      <w:proofErr w:type="spellStart"/>
      <w:r w:rsidRPr="00A0289A">
        <w:rPr>
          <w:rFonts w:ascii="Verdana" w:eastAsia="Times New Roman" w:hAnsi="Verdana" w:cs="Times New Roman"/>
          <w:color w:val="000000"/>
          <w:kern w:val="0"/>
          <w:sz w:val="18"/>
          <w:szCs w:val="18"/>
          <w:lang w:eastAsia="tr-TR"/>
          <w14:ligatures w14:val="none"/>
        </w:rPr>
        <w:t>hiperkapnik</w:t>
      </w:r>
      <w:proofErr w:type="spellEnd"/>
      <w:r w:rsidRPr="00A0289A">
        <w:rPr>
          <w:rFonts w:ascii="Verdana" w:eastAsia="Times New Roman" w:hAnsi="Verdana" w:cs="Times New Roman"/>
          <w:color w:val="000000"/>
          <w:kern w:val="0"/>
          <w:sz w:val="18"/>
          <w:szCs w:val="18"/>
          <w:lang w:eastAsia="tr-TR"/>
          <w14:ligatures w14:val="none"/>
        </w:rPr>
        <w:t xml:space="preserve"> alkaloza bağlı olabilir. Hastanın yaşı, çocukluk çağına ait elektrolit bozukluğu olmaması, görüntüleme bulguları, izotonik sıvı tedavisine yanıtının iyi olması, </w:t>
      </w:r>
      <w:proofErr w:type="spellStart"/>
      <w:r w:rsidRPr="00A0289A">
        <w:rPr>
          <w:rFonts w:ascii="Verdana" w:eastAsia="Times New Roman" w:hAnsi="Verdana" w:cs="Times New Roman"/>
          <w:color w:val="000000"/>
          <w:kern w:val="0"/>
          <w:sz w:val="18"/>
          <w:szCs w:val="18"/>
          <w:lang w:eastAsia="tr-TR"/>
          <w14:ligatures w14:val="none"/>
        </w:rPr>
        <w:t>pilor</w:t>
      </w:r>
      <w:proofErr w:type="spellEnd"/>
      <w:r w:rsidRPr="00A0289A">
        <w:rPr>
          <w:rFonts w:ascii="Verdana" w:eastAsia="Times New Roman" w:hAnsi="Verdana" w:cs="Times New Roman"/>
          <w:color w:val="000000"/>
          <w:kern w:val="0"/>
          <w:sz w:val="18"/>
          <w:szCs w:val="18"/>
          <w:lang w:eastAsia="tr-TR"/>
          <w14:ligatures w14:val="none"/>
        </w:rPr>
        <w:t xml:space="preserve"> stenozuna bağlı kusmalar sonucu gelişen akut böbrek yetersizliği tanısı kondu.</w:t>
      </w:r>
    </w:p>
    <w:p w14:paraId="1519D229" w14:textId="7AC35626"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batın tomografisi</w:t>
      </w:r>
      <w:r w:rsidRPr="00A0289A">
        <w:rPr>
          <w:rFonts w:ascii="Verdana" w:eastAsia="Times New Roman" w:hAnsi="Verdana" w:cs="Times New Roman"/>
          <w:color w:val="000000"/>
          <w:kern w:val="0"/>
          <w:sz w:val="18"/>
          <w:szCs w:val="18"/>
          <w:lang w:eastAsia="tr-TR"/>
          <w14:ligatures w14:val="none"/>
        </w:rPr>
        <w:br/>
      </w:r>
      <w:r w:rsidRPr="00A0289A">
        <w:rPr>
          <w:rFonts w:ascii="Times New Roman" w:eastAsia="Times New Roman" w:hAnsi="Times New Roman" w:cs="Times New Roman"/>
          <w:kern w:val="0"/>
          <w:lang w:eastAsia="tr-TR"/>
          <w14:ligatures w14:val="none"/>
        </w:rPr>
        <w:lastRenderedPageBreak/>
        <w:fldChar w:fldCharType="begin"/>
      </w:r>
      <w:r w:rsidRPr="00A0289A">
        <w:rPr>
          <w:rFonts w:ascii="Times New Roman" w:eastAsia="Times New Roman" w:hAnsi="Times New Roman" w:cs="Times New Roman"/>
          <w:kern w:val="0"/>
          <w:lang w:eastAsia="tr-TR"/>
          <w14:ligatures w14:val="none"/>
        </w:rPr>
        <w:instrText xml:space="preserve"> INCLUDEPICTURE "/Users/mesude/Library/Group Containers/UBF8T346G9.ms/WebArchiveCopyPasteTempFiles/com.microsoft.Word/0044_Ekran_Goruntusu-2025-03-07_14-46-05.jpg" \* MERGEFORMATINET </w:instrText>
      </w:r>
      <w:r w:rsidRPr="00A0289A">
        <w:rPr>
          <w:rFonts w:ascii="Times New Roman" w:eastAsia="Times New Roman" w:hAnsi="Times New Roman" w:cs="Times New Roman"/>
          <w:kern w:val="0"/>
          <w:lang w:eastAsia="tr-TR"/>
          <w14:ligatures w14:val="none"/>
        </w:rPr>
        <w:fldChar w:fldCharType="separate"/>
      </w:r>
      <w:r w:rsidRPr="00A0289A">
        <w:rPr>
          <w:rFonts w:ascii="Times New Roman" w:eastAsia="Times New Roman" w:hAnsi="Times New Roman" w:cs="Times New Roman"/>
          <w:noProof/>
          <w:kern w:val="0"/>
          <w:lang w:eastAsia="tr-TR"/>
          <w14:ligatures w14:val="none"/>
        </w:rPr>
        <w:drawing>
          <wp:inline distT="0" distB="0" distL="0" distR="0" wp14:anchorId="13882074" wp14:editId="6A6EFD74">
            <wp:extent cx="6031230" cy="5226685"/>
            <wp:effectExtent l="0" t="0" r="1270" b="5715"/>
            <wp:docPr id="1384877066" name="Resim 1" descr="siyah beyaz, kafatası, monokrom, tek renkl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77066" name="Resim 1" descr="siyah beyaz, kafatası, monokrom, tek renkli içeren bir resim&#10;&#10;Yapay zeka tarafından oluşturulan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5226685"/>
                    </a:xfrm>
                    <a:prstGeom prst="rect">
                      <a:avLst/>
                    </a:prstGeom>
                    <a:noFill/>
                    <a:ln>
                      <a:noFill/>
                    </a:ln>
                  </pic:spPr>
                </pic:pic>
              </a:graphicData>
            </a:graphic>
          </wp:inline>
        </w:drawing>
      </w:r>
      <w:r w:rsidRPr="00A0289A">
        <w:rPr>
          <w:rFonts w:ascii="Times New Roman" w:eastAsia="Times New Roman" w:hAnsi="Times New Roman" w:cs="Times New Roman"/>
          <w:kern w:val="0"/>
          <w:lang w:eastAsia="tr-TR"/>
          <w14:ligatures w14:val="none"/>
        </w:rPr>
        <w:fldChar w:fldCharType="end"/>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1AA031E2"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PS-10</w:t>
      </w:r>
    </w:p>
    <w:p w14:paraId="0EA66D6B"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 xml:space="preserve">Yaygın </w:t>
      </w:r>
      <w:proofErr w:type="spellStart"/>
      <w:r w:rsidRPr="00A0289A">
        <w:rPr>
          <w:rFonts w:ascii="Roboto Condensed" w:eastAsia="Times New Roman" w:hAnsi="Roboto Condensed" w:cs="Times New Roman"/>
          <w:b/>
          <w:bCs/>
          <w:color w:val="3399CC"/>
          <w:kern w:val="0"/>
          <w:sz w:val="36"/>
          <w:szCs w:val="36"/>
          <w:lang w:eastAsia="tr-TR"/>
          <w14:ligatures w14:val="none"/>
        </w:rPr>
        <w:t>Stafilakok</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Apseleri Olan Hastada Görülen Glomerülonefrit Tablosu</w:t>
      </w:r>
    </w:p>
    <w:p w14:paraId="21C04BD5"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Metin Ergül</w:t>
      </w:r>
      <w:r w:rsidRPr="00A0289A">
        <w:rPr>
          <w:rFonts w:ascii="Verdana" w:eastAsia="Times New Roman" w:hAnsi="Verdana" w:cs="Times New Roman"/>
          <w:color w:val="000000"/>
          <w:kern w:val="0"/>
          <w:sz w:val="18"/>
          <w:szCs w:val="18"/>
          <w:shd w:val="clear" w:color="auto" w:fill="FFFFFF"/>
          <w:lang w:eastAsia="tr-TR"/>
          <w14:ligatures w14:val="none"/>
        </w:rPr>
        <w:t>, Necmi Eren, Erkan Dervişoğlu</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 xml:space="preserve">Kocaeli Üniversitesi, İç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Hastalıkalrı</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ABD, Nefroloji BD</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6929F96D"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 xml:space="preserve">Akut Post enfeksiyöz Glomerülonefrit (GN) denilince çoğunlukla çocukluk döneminde görülen </w:t>
      </w:r>
      <w:proofErr w:type="spellStart"/>
      <w:r w:rsidRPr="00A0289A">
        <w:rPr>
          <w:rFonts w:ascii="Verdana" w:eastAsia="Times New Roman" w:hAnsi="Verdana" w:cs="Times New Roman"/>
          <w:color w:val="000000"/>
          <w:kern w:val="0"/>
          <w:sz w:val="18"/>
          <w:szCs w:val="18"/>
          <w:lang w:eastAsia="tr-TR"/>
          <w14:ligatures w14:val="none"/>
        </w:rPr>
        <w:t>streptokokkal</w:t>
      </w:r>
      <w:proofErr w:type="spellEnd"/>
      <w:r w:rsidRPr="00A0289A">
        <w:rPr>
          <w:rFonts w:ascii="Verdana" w:eastAsia="Times New Roman" w:hAnsi="Verdana" w:cs="Times New Roman"/>
          <w:color w:val="000000"/>
          <w:kern w:val="0"/>
          <w:sz w:val="18"/>
          <w:szCs w:val="18"/>
          <w:lang w:eastAsia="tr-TR"/>
          <w14:ligatures w14:val="none"/>
        </w:rPr>
        <w:t xml:space="preserve"> üst solunum yolu enfeksiyonu veya cilt enfeksiyonlarını takiben gelişen nefrit tablosu akla gelse de bu tablo yetişkin hastalarda nadiren stafilokok enfeksiyonlarına bağlı olarak da meydana gelebilmektedir.</w:t>
      </w:r>
      <w:r w:rsidRPr="00A0289A">
        <w:rPr>
          <w:rFonts w:ascii="Verdana" w:eastAsia="Times New Roman" w:hAnsi="Verdana" w:cs="Times New Roman"/>
          <w:color w:val="000000"/>
          <w:kern w:val="0"/>
          <w:sz w:val="18"/>
          <w:szCs w:val="18"/>
          <w:lang w:eastAsia="tr-TR"/>
          <w14:ligatures w14:val="none"/>
        </w:rPr>
        <w:br/>
        <w:t xml:space="preserve">OLGU: 63 yaşında kadın hasta, hipotiroidi ve hipertansiyon tanılarıyla takipli. Son 1-2 haftadır artan halsizlik titreme, yüksek ateş ile başvurdu. Belirgin AFR yüksekliği olan hastaya enfeksiyon odağı araştırılırken çekilen BT de </w:t>
      </w:r>
      <w:proofErr w:type="spellStart"/>
      <w:r w:rsidRPr="00A0289A">
        <w:rPr>
          <w:rFonts w:ascii="Verdana" w:eastAsia="Times New Roman" w:hAnsi="Verdana" w:cs="Times New Roman"/>
          <w:color w:val="000000"/>
          <w:kern w:val="0"/>
          <w:sz w:val="18"/>
          <w:szCs w:val="18"/>
          <w:lang w:eastAsia="tr-TR"/>
          <w14:ligatures w14:val="none"/>
        </w:rPr>
        <w:t>torakal</w:t>
      </w:r>
      <w:proofErr w:type="spellEnd"/>
      <w:r w:rsidRPr="00A0289A">
        <w:rPr>
          <w:rFonts w:ascii="Verdana" w:eastAsia="Times New Roman" w:hAnsi="Verdana" w:cs="Times New Roman"/>
          <w:color w:val="000000"/>
          <w:kern w:val="0"/>
          <w:sz w:val="18"/>
          <w:szCs w:val="18"/>
          <w:lang w:eastAsia="tr-TR"/>
          <w14:ligatures w14:val="none"/>
        </w:rPr>
        <w:t xml:space="preserve"> 8-12 vertebra seviyesinde multiple apseler görüldü. Enfektif endokardit şüphesiyle yapılan TEE de vejetasyon görülmedi. Hastanın 12 yıl önce skolyozdan </w:t>
      </w:r>
      <w:proofErr w:type="spellStart"/>
      <w:r w:rsidRPr="00A0289A">
        <w:rPr>
          <w:rFonts w:ascii="Verdana" w:eastAsia="Times New Roman" w:hAnsi="Verdana" w:cs="Times New Roman"/>
          <w:color w:val="000000"/>
          <w:kern w:val="0"/>
          <w:sz w:val="18"/>
          <w:szCs w:val="18"/>
          <w:lang w:eastAsia="tr-TR"/>
          <w14:ligatures w14:val="none"/>
        </w:rPr>
        <w:t>opere</w:t>
      </w:r>
      <w:proofErr w:type="spellEnd"/>
      <w:r w:rsidRPr="00A0289A">
        <w:rPr>
          <w:rFonts w:ascii="Verdana" w:eastAsia="Times New Roman" w:hAnsi="Verdana" w:cs="Times New Roman"/>
          <w:color w:val="000000"/>
          <w:kern w:val="0"/>
          <w:sz w:val="18"/>
          <w:szCs w:val="18"/>
          <w:lang w:eastAsia="tr-TR"/>
          <w14:ligatures w14:val="none"/>
        </w:rPr>
        <w:t xml:space="preserve"> olduğu öğrenildi. Apseden alınan kültürde </w:t>
      </w:r>
      <w:proofErr w:type="spellStart"/>
      <w:r w:rsidRPr="00A0289A">
        <w:rPr>
          <w:rFonts w:ascii="Verdana" w:eastAsia="Times New Roman" w:hAnsi="Verdana" w:cs="Times New Roman"/>
          <w:color w:val="000000"/>
          <w:kern w:val="0"/>
          <w:sz w:val="18"/>
          <w:szCs w:val="18"/>
          <w:lang w:eastAsia="tr-TR"/>
          <w14:ligatures w14:val="none"/>
        </w:rPr>
        <w:t>stafilokokkus</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aereus</w:t>
      </w:r>
      <w:proofErr w:type="spellEnd"/>
      <w:r w:rsidRPr="00A0289A">
        <w:rPr>
          <w:rFonts w:ascii="Verdana" w:eastAsia="Times New Roman" w:hAnsi="Verdana" w:cs="Times New Roman"/>
          <w:color w:val="000000"/>
          <w:kern w:val="0"/>
          <w:sz w:val="18"/>
          <w:szCs w:val="18"/>
          <w:lang w:eastAsia="tr-TR"/>
          <w14:ligatures w14:val="none"/>
        </w:rPr>
        <w:t xml:space="preserve"> üredi. </w:t>
      </w:r>
      <w:proofErr w:type="spellStart"/>
      <w:r w:rsidRPr="00A0289A">
        <w:rPr>
          <w:rFonts w:ascii="Verdana" w:eastAsia="Times New Roman" w:hAnsi="Verdana" w:cs="Times New Roman"/>
          <w:color w:val="000000"/>
          <w:kern w:val="0"/>
          <w:sz w:val="18"/>
          <w:szCs w:val="18"/>
          <w:lang w:eastAsia="tr-TR"/>
          <w14:ligatures w14:val="none"/>
        </w:rPr>
        <w:t>Antibiyoterapisi</w:t>
      </w:r>
      <w:proofErr w:type="spellEnd"/>
      <w:r w:rsidRPr="00A0289A">
        <w:rPr>
          <w:rFonts w:ascii="Verdana" w:eastAsia="Times New Roman" w:hAnsi="Verdana" w:cs="Times New Roman"/>
          <w:color w:val="000000"/>
          <w:kern w:val="0"/>
          <w:sz w:val="18"/>
          <w:szCs w:val="18"/>
          <w:lang w:eastAsia="tr-TR"/>
          <w14:ligatures w14:val="none"/>
        </w:rPr>
        <w:t xml:space="preserve"> devam ederken kreatinin 10 gün içinde 1 mg/dl den 4,6 mg/dl düzeyine çıktı. Spot idrarda protein/kreatinin oranı 3300 ve </w:t>
      </w:r>
      <w:proofErr w:type="spellStart"/>
      <w:r w:rsidRPr="00A0289A">
        <w:rPr>
          <w:rFonts w:ascii="Verdana" w:eastAsia="Times New Roman" w:hAnsi="Verdana" w:cs="Times New Roman"/>
          <w:color w:val="000000"/>
          <w:kern w:val="0"/>
          <w:sz w:val="18"/>
          <w:szCs w:val="18"/>
          <w:lang w:eastAsia="tr-TR"/>
          <w14:ligatures w14:val="none"/>
        </w:rPr>
        <w:t>TİT’te</w:t>
      </w:r>
      <w:proofErr w:type="spellEnd"/>
      <w:r w:rsidRPr="00A0289A">
        <w:rPr>
          <w:rFonts w:ascii="Verdana" w:eastAsia="Times New Roman" w:hAnsi="Verdana" w:cs="Times New Roman"/>
          <w:color w:val="000000"/>
          <w:kern w:val="0"/>
          <w:sz w:val="18"/>
          <w:szCs w:val="18"/>
          <w:lang w:eastAsia="tr-TR"/>
          <w14:ligatures w14:val="none"/>
        </w:rPr>
        <w:t xml:space="preserve"> 82 eritrosit görüldü. ANA, ANCA negatif, C3 seviyeleri normal geldi. Yapılan böbrek biyopside fokal selüler </w:t>
      </w:r>
      <w:proofErr w:type="spellStart"/>
      <w:r w:rsidRPr="00A0289A">
        <w:rPr>
          <w:rFonts w:ascii="Verdana" w:eastAsia="Times New Roman" w:hAnsi="Verdana" w:cs="Times New Roman"/>
          <w:color w:val="000000"/>
          <w:kern w:val="0"/>
          <w:sz w:val="18"/>
          <w:szCs w:val="18"/>
          <w:lang w:eastAsia="tr-TR"/>
          <w14:ligatures w14:val="none"/>
        </w:rPr>
        <w:t>kresent</w:t>
      </w:r>
      <w:proofErr w:type="spellEnd"/>
      <w:r w:rsidRPr="00A0289A">
        <w:rPr>
          <w:rFonts w:ascii="Verdana" w:eastAsia="Times New Roman" w:hAnsi="Verdana" w:cs="Times New Roman"/>
          <w:color w:val="000000"/>
          <w:kern w:val="0"/>
          <w:sz w:val="18"/>
          <w:szCs w:val="18"/>
          <w:lang w:eastAsia="tr-TR"/>
          <w14:ligatures w14:val="none"/>
        </w:rPr>
        <w:t xml:space="preserve"> </w:t>
      </w:r>
      <w:r w:rsidRPr="00A0289A">
        <w:rPr>
          <w:rFonts w:ascii="Verdana" w:eastAsia="Times New Roman" w:hAnsi="Verdana" w:cs="Times New Roman"/>
          <w:color w:val="000000"/>
          <w:kern w:val="0"/>
          <w:sz w:val="18"/>
          <w:szCs w:val="18"/>
          <w:lang w:eastAsia="tr-TR"/>
          <w14:ligatures w14:val="none"/>
        </w:rPr>
        <w:lastRenderedPageBreak/>
        <w:t xml:space="preserve">formasyonuyla hafif mezenşimal proliferasyonun ve </w:t>
      </w:r>
      <w:proofErr w:type="spellStart"/>
      <w:r w:rsidRPr="00A0289A">
        <w:rPr>
          <w:rFonts w:ascii="Verdana" w:eastAsia="Times New Roman" w:hAnsi="Verdana" w:cs="Times New Roman"/>
          <w:color w:val="000000"/>
          <w:kern w:val="0"/>
          <w:sz w:val="18"/>
          <w:szCs w:val="18"/>
          <w:lang w:eastAsia="tr-TR"/>
          <w14:ligatures w14:val="none"/>
        </w:rPr>
        <w:t>GBM’nda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IgG</w:t>
      </w:r>
      <w:proofErr w:type="spellEnd"/>
      <w:r w:rsidRPr="00A0289A">
        <w:rPr>
          <w:rFonts w:ascii="Verdana" w:eastAsia="Times New Roman" w:hAnsi="Verdana" w:cs="Times New Roman"/>
          <w:color w:val="000000"/>
          <w:kern w:val="0"/>
          <w:sz w:val="18"/>
          <w:szCs w:val="18"/>
          <w:lang w:eastAsia="tr-TR"/>
          <w14:ligatures w14:val="none"/>
        </w:rPr>
        <w:t xml:space="preserve"> birikiminin olduğu post enfeksiyöz glomerülonefrit ile uyumlu bulgular görüldü. Altta yatan enfeksiyonun tedavisine devam edildi. Takiplerinde kreatinin düzeyinde ve </w:t>
      </w:r>
      <w:proofErr w:type="spellStart"/>
      <w:r w:rsidRPr="00A0289A">
        <w:rPr>
          <w:rFonts w:ascii="Verdana" w:eastAsia="Times New Roman" w:hAnsi="Verdana" w:cs="Times New Roman"/>
          <w:color w:val="000000"/>
          <w:kern w:val="0"/>
          <w:sz w:val="18"/>
          <w:szCs w:val="18"/>
          <w:lang w:eastAsia="tr-TR"/>
          <w14:ligatures w14:val="none"/>
        </w:rPr>
        <w:t>proteinüride</w:t>
      </w:r>
      <w:proofErr w:type="spellEnd"/>
      <w:r w:rsidRPr="00A0289A">
        <w:rPr>
          <w:rFonts w:ascii="Verdana" w:eastAsia="Times New Roman" w:hAnsi="Verdana" w:cs="Times New Roman"/>
          <w:color w:val="000000"/>
          <w:kern w:val="0"/>
          <w:sz w:val="18"/>
          <w:szCs w:val="18"/>
          <w:lang w:eastAsia="tr-TR"/>
          <w14:ligatures w14:val="none"/>
        </w:rPr>
        <w:t xml:space="preserve"> azalma görüldü. </w:t>
      </w:r>
      <w:r w:rsidRPr="00A0289A">
        <w:rPr>
          <w:rFonts w:ascii="Verdana" w:eastAsia="Times New Roman" w:hAnsi="Verdana" w:cs="Times New Roman"/>
          <w:color w:val="000000"/>
          <w:kern w:val="0"/>
          <w:sz w:val="18"/>
          <w:szCs w:val="18"/>
          <w:lang w:eastAsia="tr-TR"/>
          <w14:ligatures w14:val="none"/>
        </w:rPr>
        <w:br/>
        <w:t xml:space="preserve">TARTIŞMA: S. </w:t>
      </w:r>
      <w:proofErr w:type="spellStart"/>
      <w:r w:rsidRPr="00A0289A">
        <w:rPr>
          <w:rFonts w:ascii="Verdana" w:eastAsia="Times New Roman" w:hAnsi="Verdana" w:cs="Times New Roman"/>
          <w:color w:val="000000"/>
          <w:kern w:val="0"/>
          <w:sz w:val="18"/>
          <w:szCs w:val="18"/>
          <w:lang w:eastAsia="tr-TR"/>
          <w14:ligatures w14:val="none"/>
        </w:rPr>
        <w:t>aureus</w:t>
      </w:r>
      <w:proofErr w:type="spellEnd"/>
      <w:r w:rsidRPr="00A0289A">
        <w:rPr>
          <w:rFonts w:ascii="Verdana" w:eastAsia="Times New Roman" w:hAnsi="Verdana" w:cs="Times New Roman"/>
          <w:color w:val="000000"/>
          <w:kern w:val="0"/>
          <w:sz w:val="18"/>
          <w:szCs w:val="18"/>
          <w:lang w:eastAsia="tr-TR"/>
          <w14:ligatures w14:val="none"/>
        </w:rPr>
        <w:t xml:space="preserve"> enfeksiyonuna bağlı glomerülonefrit, akut </w:t>
      </w:r>
      <w:proofErr w:type="spellStart"/>
      <w:r w:rsidRPr="00A0289A">
        <w:rPr>
          <w:rFonts w:ascii="Verdana" w:eastAsia="Times New Roman" w:hAnsi="Verdana" w:cs="Times New Roman"/>
          <w:color w:val="000000"/>
          <w:kern w:val="0"/>
          <w:sz w:val="18"/>
          <w:szCs w:val="18"/>
          <w:lang w:eastAsia="tr-TR"/>
          <w14:ligatures w14:val="none"/>
        </w:rPr>
        <w:t>poststreptokokal</w:t>
      </w:r>
      <w:proofErr w:type="spellEnd"/>
      <w:r w:rsidRPr="00A0289A">
        <w:rPr>
          <w:rFonts w:ascii="Verdana" w:eastAsia="Times New Roman" w:hAnsi="Verdana" w:cs="Times New Roman"/>
          <w:color w:val="000000"/>
          <w:kern w:val="0"/>
          <w:sz w:val="18"/>
          <w:szCs w:val="18"/>
          <w:lang w:eastAsia="tr-TR"/>
          <w14:ligatures w14:val="none"/>
        </w:rPr>
        <w:t xml:space="preserve"> glomerülonefrit ile aynı histolojik paterni gösterir. Tipik bulgular arasında ışık mikroskobunda </w:t>
      </w:r>
      <w:proofErr w:type="spellStart"/>
      <w:r w:rsidRPr="00A0289A">
        <w:rPr>
          <w:rFonts w:ascii="Verdana" w:eastAsia="Times New Roman" w:hAnsi="Verdana" w:cs="Times New Roman"/>
          <w:color w:val="000000"/>
          <w:kern w:val="0"/>
          <w:sz w:val="18"/>
          <w:szCs w:val="18"/>
          <w:lang w:eastAsia="tr-TR"/>
          <w14:ligatures w14:val="none"/>
        </w:rPr>
        <w:t>diffüz</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endokapiller</w:t>
      </w:r>
      <w:proofErr w:type="spellEnd"/>
      <w:r w:rsidRPr="00A0289A">
        <w:rPr>
          <w:rFonts w:ascii="Verdana" w:eastAsia="Times New Roman" w:hAnsi="Verdana" w:cs="Times New Roman"/>
          <w:color w:val="000000"/>
          <w:kern w:val="0"/>
          <w:sz w:val="18"/>
          <w:szCs w:val="18"/>
          <w:lang w:eastAsia="tr-TR"/>
          <w14:ligatures w14:val="none"/>
        </w:rPr>
        <w:t xml:space="preserve"> proliferatif ve </w:t>
      </w:r>
      <w:proofErr w:type="spellStart"/>
      <w:r w:rsidRPr="00A0289A">
        <w:rPr>
          <w:rFonts w:ascii="Verdana" w:eastAsia="Times New Roman" w:hAnsi="Verdana" w:cs="Times New Roman"/>
          <w:color w:val="000000"/>
          <w:kern w:val="0"/>
          <w:sz w:val="18"/>
          <w:szCs w:val="18"/>
          <w:lang w:eastAsia="tr-TR"/>
          <w14:ligatures w14:val="none"/>
        </w:rPr>
        <w:t>eksüdatif</w:t>
      </w:r>
      <w:proofErr w:type="spellEnd"/>
      <w:r w:rsidRPr="00A0289A">
        <w:rPr>
          <w:rFonts w:ascii="Verdana" w:eastAsia="Times New Roman" w:hAnsi="Verdana" w:cs="Times New Roman"/>
          <w:color w:val="000000"/>
          <w:kern w:val="0"/>
          <w:sz w:val="18"/>
          <w:szCs w:val="18"/>
          <w:lang w:eastAsia="tr-TR"/>
          <w14:ligatures w14:val="none"/>
        </w:rPr>
        <w:t xml:space="preserve"> glomerülonefrit, </w:t>
      </w:r>
      <w:proofErr w:type="spellStart"/>
      <w:r w:rsidRPr="00A0289A">
        <w:rPr>
          <w:rFonts w:ascii="Verdana" w:eastAsia="Times New Roman" w:hAnsi="Verdana" w:cs="Times New Roman"/>
          <w:color w:val="000000"/>
          <w:kern w:val="0"/>
          <w:sz w:val="18"/>
          <w:szCs w:val="18"/>
          <w:lang w:eastAsia="tr-TR"/>
          <w14:ligatures w14:val="none"/>
        </w:rPr>
        <w:t>immünflorasanda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IgG</w:t>
      </w:r>
      <w:proofErr w:type="spellEnd"/>
      <w:r w:rsidRPr="00A0289A">
        <w:rPr>
          <w:rFonts w:ascii="Verdana" w:eastAsia="Times New Roman" w:hAnsi="Verdana" w:cs="Times New Roman"/>
          <w:color w:val="000000"/>
          <w:kern w:val="0"/>
          <w:sz w:val="18"/>
          <w:szCs w:val="18"/>
          <w:lang w:eastAsia="tr-TR"/>
          <w14:ligatures w14:val="none"/>
        </w:rPr>
        <w:t xml:space="preserve"> birikimi olan veya olmayan C3 baskın birikintiler görülürken S. epidermidis ile ilişkili </w:t>
      </w:r>
      <w:proofErr w:type="spellStart"/>
      <w:r w:rsidRPr="00A0289A">
        <w:rPr>
          <w:rFonts w:ascii="Verdana" w:eastAsia="Times New Roman" w:hAnsi="Verdana" w:cs="Times New Roman"/>
          <w:color w:val="000000"/>
          <w:kern w:val="0"/>
          <w:sz w:val="18"/>
          <w:szCs w:val="18"/>
          <w:lang w:eastAsia="tr-TR"/>
          <w14:ligatures w14:val="none"/>
        </w:rPr>
        <w:t>şant</w:t>
      </w:r>
      <w:proofErr w:type="spellEnd"/>
      <w:r w:rsidRPr="00A0289A">
        <w:rPr>
          <w:rFonts w:ascii="Verdana" w:eastAsia="Times New Roman" w:hAnsi="Verdana" w:cs="Times New Roman"/>
          <w:color w:val="000000"/>
          <w:kern w:val="0"/>
          <w:sz w:val="18"/>
          <w:szCs w:val="18"/>
          <w:lang w:eastAsia="tr-TR"/>
          <w14:ligatures w14:val="none"/>
        </w:rPr>
        <w:t xml:space="preserve"> nefriti, genellikle tip-1 </w:t>
      </w:r>
      <w:proofErr w:type="spellStart"/>
      <w:r w:rsidRPr="00A0289A">
        <w:rPr>
          <w:rFonts w:ascii="Verdana" w:eastAsia="Times New Roman" w:hAnsi="Verdana" w:cs="Times New Roman"/>
          <w:color w:val="000000"/>
          <w:kern w:val="0"/>
          <w:sz w:val="18"/>
          <w:szCs w:val="18"/>
          <w:lang w:eastAsia="tr-TR"/>
          <w14:ligatures w14:val="none"/>
        </w:rPr>
        <w:t>MPGN’den</w:t>
      </w:r>
      <w:proofErr w:type="spellEnd"/>
      <w:r w:rsidRPr="00A0289A">
        <w:rPr>
          <w:rFonts w:ascii="Verdana" w:eastAsia="Times New Roman" w:hAnsi="Verdana" w:cs="Times New Roman"/>
          <w:color w:val="000000"/>
          <w:kern w:val="0"/>
          <w:sz w:val="18"/>
          <w:szCs w:val="18"/>
          <w:lang w:eastAsia="tr-TR"/>
          <w14:ligatures w14:val="none"/>
        </w:rPr>
        <w:t xml:space="preserve"> ayırt edilemeyen </w:t>
      </w:r>
      <w:proofErr w:type="spellStart"/>
      <w:r w:rsidRPr="00A0289A">
        <w:rPr>
          <w:rFonts w:ascii="Verdana" w:eastAsia="Times New Roman" w:hAnsi="Verdana" w:cs="Times New Roman"/>
          <w:color w:val="000000"/>
          <w:kern w:val="0"/>
          <w:sz w:val="18"/>
          <w:szCs w:val="18"/>
          <w:lang w:eastAsia="tr-TR"/>
          <w14:ligatures w14:val="none"/>
        </w:rPr>
        <w:t>GBM’nda</w:t>
      </w:r>
      <w:proofErr w:type="spellEnd"/>
      <w:r w:rsidRPr="00A0289A">
        <w:rPr>
          <w:rFonts w:ascii="Verdana" w:eastAsia="Times New Roman" w:hAnsi="Verdana" w:cs="Times New Roman"/>
          <w:color w:val="000000"/>
          <w:kern w:val="0"/>
          <w:sz w:val="18"/>
          <w:szCs w:val="18"/>
          <w:lang w:eastAsia="tr-TR"/>
          <w14:ligatures w14:val="none"/>
        </w:rPr>
        <w:t xml:space="preserve"> </w:t>
      </w:r>
      <w:proofErr w:type="spellStart"/>
      <w:r w:rsidRPr="00A0289A">
        <w:rPr>
          <w:rFonts w:ascii="Verdana" w:eastAsia="Times New Roman" w:hAnsi="Verdana" w:cs="Times New Roman"/>
          <w:color w:val="000000"/>
          <w:kern w:val="0"/>
          <w:sz w:val="18"/>
          <w:szCs w:val="18"/>
          <w:lang w:eastAsia="tr-TR"/>
          <w14:ligatures w14:val="none"/>
        </w:rPr>
        <w:t>IgG</w:t>
      </w:r>
      <w:proofErr w:type="spellEnd"/>
      <w:r w:rsidRPr="00A0289A">
        <w:rPr>
          <w:rFonts w:ascii="Verdana" w:eastAsia="Times New Roman" w:hAnsi="Verdana" w:cs="Times New Roman"/>
          <w:color w:val="000000"/>
          <w:kern w:val="0"/>
          <w:sz w:val="18"/>
          <w:szCs w:val="18"/>
          <w:lang w:eastAsia="tr-TR"/>
          <w14:ligatures w14:val="none"/>
        </w:rPr>
        <w:t xml:space="preserve"> veya IgM </w:t>
      </w:r>
      <w:proofErr w:type="gramStart"/>
      <w:r w:rsidRPr="00A0289A">
        <w:rPr>
          <w:rFonts w:ascii="Verdana" w:eastAsia="Times New Roman" w:hAnsi="Verdana" w:cs="Times New Roman"/>
          <w:color w:val="000000"/>
          <w:kern w:val="0"/>
          <w:sz w:val="18"/>
          <w:szCs w:val="18"/>
          <w:lang w:eastAsia="tr-TR"/>
          <w14:ligatures w14:val="none"/>
        </w:rPr>
        <w:t>ile birlikte</w:t>
      </w:r>
      <w:proofErr w:type="gramEnd"/>
      <w:r w:rsidRPr="00A0289A">
        <w:rPr>
          <w:rFonts w:ascii="Verdana" w:eastAsia="Times New Roman" w:hAnsi="Verdana" w:cs="Times New Roman"/>
          <w:color w:val="000000"/>
          <w:kern w:val="0"/>
          <w:sz w:val="18"/>
          <w:szCs w:val="18"/>
          <w:lang w:eastAsia="tr-TR"/>
          <w14:ligatures w14:val="none"/>
        </w:rPr>
        <w:t xml:space="preserve"> C3 brikimi görülür. Son yıllarda </w:t>
      </w:r>
      <w:proofErr w:type="spellStart"/>
      <w:r w:rsidRPr="00A0289A">
        <w:rPr>
          <w:rFonts w:ascii="Verdana" w:eastAsia="Times New Roman" w:hAnsi="Verdana" w:cs="Times New Roman"/>
          <w:color w:val="000000"/>
          <w:kern w:val="0"/>
          <w:sz w:val="18"/>
          <w:szCs w:val="18"/>
          <w:lang w:eastAsia="tr-TR"/>
          <w14:ligatures w14:val="none"/>
        </w:rPr>
        <w:t>İgA</w:t>
      </w:r>
      <w:proofErr w:type="spellEnd"/>
      <w:r w:rsidRPr="00A0289A">
        <w:rPr>
          <w:rFonts w:ascii="Verdana" w:eastAsia="Times New Roman" w:hAnsi="Verdana" w:cs="Times New Roman"/>
          <w:color w:val="000000"/>
          <w:kern w:val="0"/>
          <w:sz w:val="18"/>
          <w:szCs w:val="18"/>
          <w:lang w:eastAsia="tr-TR"/>
          <w14:ligatures w14:val="none"/>
        </w:rPr>
        <w:t xml:space="preserve"> baskın birikintilerle giden bir başka varyantta tanımlanmıştır.</w:t>
      </w:r>
      <w:r w:rsidRPr="00A0289A">
        <w:rPr>
          <w:rFonts w:ascii="Verdana" w:eastAsia="Times New Roman" w:hAnsi="Verdana" w:cs="Times New Roman"/>
          <w:color w:val="000000"/>
          <w:kern w:val="0"/>
          <w:sz w:val="18"/>
          <w:szCs w:val="18"/>
          <w:lang w:eastAsia="tr-TR"/>
          <w14:ligatures w14:val="none"/>
        </w:rPr>
        <w:br/>
        <w:t>SONUÇ: Post enfeksiyöz GN denildiğinde her ne kadar ilk akla streptokoklar gelse de stafilokok enfeksiyonlarından sonra da glomerülonefrit görülebileceği unutulmamalıdır.</w:t>
      </w:r>
    </w:p>
    <w:p w14:paraId="0A52BCA4"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b/>
          <w:bCs/>
          <w:color w:val="000000"/>
          <w:kern w:val="0"/>
          <w:sz w:val="18"/>
          <w:szCs w:val="18"/>
          <w:shd w:val="clear" w:color="auto" w:fill="FFFFFF"/>
          <w:lang w:eastAsia="tr-TR"/>
          <w14:ligatures w14:val="none"/>
        </w:rPr>
        <w:t>Hastanın Takibindeki Laboratuvar Değerleri</w:t>
      </w:r>
    </w:p>
    <w:tbl>
      <w:tblPr>
        <w:tblW w:w="0" w:type="dxa"/>
        <w:tblBorders>
          <w:top w:val="single" w:sz="6" w:space="0" w:color="CFCFCF"/>
          <w:left w:val="single" w:sz="6" w:space="0" w:color="CFCFCF"/>
          <w:bottom w:val="single" w:sz="6" w:space="0" w:color="CFCFCF"/>
          <w:right w:val="single" w:sz="6" w:space="0" w:color="CFCFCF"/>
        </w:tblBorders>
        <w:shd w:val="clear" w:color="auto" w:fill="FFFFFF"/>
        <w:tblCellMar>
          <w:top w:w="80" w:type="dxa"/>
          <w:left w:w="80" w:type="dxa"/>
          <w:bottom w:w="80" w:type="dxa"/>
          <w:right w:w="80" w:type="dxa"/>
        </w:tblCellMar>
        <w:tblLook w:val="04A0" w:firstRow="1" w:lastRow="0" w:firstColumn="1" w:lastColumn="0" w:noHBand="0" w:noVBand="1"/>
      </w:tblPr>
      <w:tblGrid>
        <w:gridCol w:w="3135"/>
        <w:gridCol w:w="1754"/>
        <w:gridCol w:w="858"/>
        <w:gridCol w:w="1290"/>
      </w:tblGrid>
      <w:tr w:rsidR="00A0289A" w:rsidRPr="00A0289A" w14:paraId="29C9BB58"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31BA497" w14:textId="77777777" w:rsidR="00A0289A" w:rsidRPr="00A0289A" w:rsidRDefault="00A0289A" w:rsidP="00A0289A">
            <w:pPr>
              <w:rPr>
                <w:rFonts w:ascii="Times New Roman" w:eastAsia="Times New Roman" w:hAnsi="Times New Roman" w:cs="Times New Roman"/>
                <w:kern w:val="0"/>
                <w:lang w:eastAsia="tr-TR"/>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685F37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başvuru sırasında</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BDB234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10. gün</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0E55A65"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son değerler</w:t>
            </w:r>
          </w:p>
        </w:tc>
      </w:tr>
      <w:tr w:rsidR="00A0289A" w:rsidRPr="00A0289A" w14:paraId="2DFD19E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B24F2F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üre (mg/dl)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389B8F6"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54,5</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58976EE"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96,7</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5A45FD4"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85,2</w:t>
            </w:r>
          </w:p>
        </w:tc>
      </w:tr>
      <w:tr w:rsidR="00A0289A" w:rsidRPr="00A0289A" w14:paraId="79136CA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1D7EDF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kreatinin (mg/dl)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33CFF86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C79C76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4,28</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6E2E260"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2,02</w:t>
            </w:r>
          </w:p>
        </w:tc>
      </w:tr>
      <w:tr w:rsidR="00A0289A" w:rsidRPr="00A0289A" w14:paraId="5DF0EE1A"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93CB642"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CRP (mg/dl)</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928EF99"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46</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27C9088"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34</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FC183FB"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3,1</w:t>
            </w:r>
          </w:p>
        </w:tc>
      </w:tr>
      <w:tr w:rsidR="00A0289A" w:rsidRPr="00A0289A" w14:paraId="5E016C4E" w14:textId="77777777" w:rsidTr="00A0289A">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EEB44F1"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spot idrar protein/kreatinin oranı</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2C0C82A" w14:textId="77777777" w:rsidR="00A0289A" w:rsidRPr="00A0289A" w:rsidRDefault="00A0289A" w:rsidP="00A0289A">
            <w:pPr>
              <w:rPr>
                <w:rFonts w:ascii="Verdana" w:eastAsia="Times New Roman" w:hAnsi="Verdana" w:cs="Times New Roman"/>
                <w:kern w:val="0"/>
                <w:sz w:val="18"/>
                <w:szCs w:val="18"/>
                <w:lang w:eastAsia="tr-TR"/>
                <w14:ligatures w14:val="none"/>
              </w:rPr>
            </w:pP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8CBBB6A"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3300</w:t>
            </w:r>
          </w:p>
        </w:tc>
        <w:tc>
          <w:tcPr>
            <w:tcW w:w="0" w:type="auto"/>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AE1A847" w14:textId="77777777" w:rsidR="00A0289A" w:rsidRPr="00A0289A" w:rsidRDefault="00A0289A" w:rsidP="00A0289A">
            <w:pPr>
              <w:rPr>
                <w:rFonts w:ascii="Verdana" w:eastAsia="Times New Roman" w:hAnsi="Verdana" w:cs="Times New Roman"/>
                <w:kern w:val="0"/>
                <w:sz w:val="18"/>
                <w:szCs w:val="18"/>
                <w:lang w:eastAsia="tr-TR"/>
                <w14:ligatures w14:val="none"/>
              </w:rPr>
            </w:pPr>
            <w:r w:rsidRPr="00A0289A">
              <w:rPr>
                <w:rFonts w:ascii="Verdana" w:eastAsia="Times New Roman" w:hAnsi="Verdana" w:cs="Times New Roman"/>
                <w:kern w:val="0"/>
                <w:sz w:val="18"/>
                <w:szCs w:val="18"/>
                <w:lang w:eastAsia="tr-TR"/>
                <w14:ligatures w14:val="none"/>
              </w:rPr>
              <w:t>1284</w:t>
            </w:r>
          </w:p>
        </w:tc>
      </w:tr>
    </w:tbl>
    <w:p w14:paraId="77A4D53C"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09954407"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PS-11</w:t>
      </w:r>
    </w:p>
    <w:p w14:paraId="3E5F834E"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 xml:space="preserve">Akut Böbrek Hasarı, Dirençli </w:t>
      </w:r>
      <w:proofErr w:type="spellStart"/>
      <w:r w:rsidRPr="00A0289A">
        <w:rPr>
          <w:rFonts w:ascii="Roboto Condensed" w:eastAsia="Times New Roman" w:hAnsi="Roboto Condensed" w:cs="Times New Roman"/>
          <w:b/>
          <w:bCs/>
          <w:color w:val="3399CC"/>
          <w:kern w:val="0"/>
          <w:sz w:val="36"/>
          <w:szCs w:val="36"/>
          <w:lang w:eastAsia="tr-TR"/>
          <w14:ligatures w14:val="none"/>
        </w:rPr>
        <w:t>Hipervolemi</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ve Nefrotik Sendrom: </w:t>
      </w:r>
      <w:proofErr w:type="spellStart"/>
      <w:r w:rsidRPr="00A0289A">
        <w:rPr>
          <w:rFonts w:ascii="Roboto Condensed" w:eastAsia="Times New Roman" w:hAnsi="Roboto Condensed" w:cs="Times New Roman"/>
          <w:b/>
          <w:bCs/>
          <w:color w:val="3399CC"/>
          <w:kern w:val="0"/>
          <w:sz w:val="36"/>
          <w:szCs w:val="36"/>
          <w:lang w:eastAsia="tr-TR"/>
          <w14:ligatures w14:val="none"/>
        </w:rPr>
        <w:t>Castleman</w:t>
      </w:r>
      <w:proofErr w:type="spellEnd"/>
      <w:r w:rsidRPr="00A0289A">
        <w:rPr>
          <w:rFonts w:ascii="Roboto Condensed" w:eastAsia="Times New Roman" w:hAnsi="Roboto Condensed" w:cs="Times New Roman"/>
          <w:b/>
          <w:bCs/>
          <w:color w:val="3399CC"/>
          <w:kern w:val="0"/>
          <w:sz w:val="36"/>
          <w:szCs w:val="36"/>
          <w:lang w:eastAsia="tr-TR"/>
          <w14:ligatures w14:val="none"/>
        </w:rPr>
        <w:t xml:space="preserve"> Hastalığı ile İlişkili Nadir Bir Olgu</w:t>
      </w:r>
    </w:p>
    <w:p w14:paraId="713D1B1A"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u w:val="single"/>
          <w:shd w:val="clear" w:color="auto" w:fill="FFFFFF"/>
          <w:lang w:eastAsia="tr-TR"/>
          <w14:ligatures w14:val="none"/>
        </w:rPr>
        <w:t>Veysel Baran Tomar</w:t>
      </w:r>
      <w:r w:rsidRPr="00A0289A">
        <w:rPr>
          <w:rFonts w:ascii="Verdana" w:eastAsia="Times New Roman" w:hAnsi="Verdana" w:cs="Times New Roman"/>
          <w:color w:val="000000"/>
          <w:kern w:val="0"/>
          <w:sz w:val="18"/>
          <w:szCs w:val="18"/>
          <w:shd w:val="clear" w:color="auto" w:fill="FFFFFF"/>
          <w:lang w:eastAsia="tr-TR"/>
          <w14:ligatures w14:val="none"/>
        </w:rPr>
        <w:t xml:space="preserve">, Taha Enes Çetin, Asil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Demirezen</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shd w:val="clear" w:color="auto" w:fill="FFFFFF"/>
          <w:lang w:eastAsia="tr-TR"/>
          <w14:ligatures w14:val="none"/>
        </w:rPr>
        <w:t>Özant</w:t>
      </w:r>
      <w:proofErr w:type="spellEnd"/>
      <w:r w:rsidRPr="00A0289A">
        <w:rPr>
          <w:rFonts w:ascii="Verdana" w:eastAsia="Times New Roman" w:hAnsi="Verdana" w:cs="Times New Roman"/>
          <w:color w:val="000000"/>
          <w:kern w:val="0"/>
          <w:sz w:val="18"/>
          <w:szCs w:val="18"/>
          <w:shd w:val="clear" w:color="auto" w:fill="FFFFFF"/>
          <w:lang w:eastAsia="tr-TR"/>
          <w14:ligatures w14:val="none"/>
        </w:rPr>
        <w:t xml:space="preserve"> Helvacı, Ömer Faruk Akçay, Galip Güz</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Gazi Üniversitesi Tıp Fakültesi Nefroloji Bilim Dalı, Ankara, Türkiye</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5045B77F"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GİRİŞ: </w:t>
      </w:r>
      <w:r w:rsidRPr="00A0289A">
        <w:rPr>
          <w:rFonts w:ascii="Verdana" w:eastAsia="Times New Roman" w:hAnsi="Verdana" w:cs="Times New Roman"/>
          <w:color w:val="000000"/>
          <w:kern w:val="0"/>
          <w:sz w:val="18"/>
          <w:szCs w:val="18"/>
          <w:lang w:eastAsia="tr-TR"/>
          <w14:ligatures w14:val="none"/>
        </w:rPr>
        <w:br/>
      </w:r>
      <w:proofErr w:type="spellStart"/>
      <w:r w:rsidRPr="00A0289A">
        <w:rPr>
          <w:rFonts w:ascii="Verdana" w:eastAsia="Times New Roman" w:hAnsi="Verdana" w:cs="Times New Roman"/>
          <w:color w:val="000000"/>
          <w:kern w:val="0"/>
          <w:sz w:val="18"/>
          <w:szCs w:val="18"/>
          <w:lang w:eastAsia="tr-TR"/>
          <w14:ligatures w14:val="none"/>
        </w:rPr>
        <w:t>Castleman</w:t>
      </w:r>
      <w:proofErr w:type="spellEnd"/>
      <w:r w:rsidRPr="00A0289A">
        <w:rPr>
          <w:rFonts w:ascii="Verdana" w:eastAsia="Times New Roman" w:hAnsi="Verdana" w:cs="Times New Roman"/>
          <w:color w:val="000000"/>
          <w:kern w:val="0"/>
          <w:sz w:val="18"/>
          <w:szCs w:val="18"/>
          <w:lang w:eastAsia="tr-TR"/>
          <w14:ligatures w14:val="none"/>
        </w:rPr>
        <w:t xml:space="preserve"> Hastalığı (CH), 1956 yılında tanımlanan, nadir görülen, etiyolojisi bilinmeyen ve tam olarak aydınlatılamamış bir lenf nodu hiperplazisi bozukluğudur. CH, lenfatik zincir boyunca herhangi bir bölgede oluşabilir, ancak mediastinal bölge en yaygın konumdur.</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VAKA: </w:t>
      </w:r>
      <w:r w:rsidRPr="00A0289A">
        <w:rPr>
          <w:rFonts w:ascii="Verdana" w:eastAsia="Times New Roman" w:hAnsi="Verdana" w:cs="Times New Roman"/>
          <w:color w:val="000000"/>
          <w:kern w:val="0"/>
          <w:sz w:val="18"/>
          <w:szCs w:val="18"/>
          <w:lang w:eastAsia="tr-TR"/>
          <w14:ligatures w14:val="none"/>
        </w:rPr>
        <w:br/>
        <w:t xml:space="preserve">69 yaşında kadın aort anevrizması, hipertansiyon, koroner arter hastalığı ve liken </w:t>
      </w:r>
      <w:proofErr w:type="spellStart"/>
      <w:r w:rsidRPr="00A0289A">
        <w:rPr>
          <w:rFonts w:ascii="Verdana" w:eastAsia="Times New Roman" w:hAnsi="Verdana" w:cs="Times New Roman"/>
          <w:color w:val="000000"/>
          <w:kern w:val="0"/>
          <w:sz w:val="18"/>
          <w:szCs w:val="18"/>
          <w:lang w:eastAsia="tr-TR"/>
          <w14:ligatures w14:val="none"/>
        </w:rPr>
        <w:t>planus</w:t>
      </w:r>
      <w:proofErr w:type="spellEnd"/>
      <w:r w:rsidRPr="00A0289A">
        <w:rPr>
          <w:rFonts w:ascii="Verdana" w:eastAsia="Times New Roman" w:hAnsi="Verdana" w:cs="Times New Roman"/>
          <w:color w:val="000000"/>
          <w:kern w:val="0"/>
          <w:sz w:val="18"/>
          <w:szCs w:val="18"/>
          <w:lang w:eastAsia="tr-TR"/>
          <w14:ligatures w14:val="none"/>
        </w:rPr>
        <w:t xml:space="preserve"> tanıları mevcut olup liken </w:t>
      </w:r>
      <w:proofErr w:type="spellStart"/>
      <w:r w:rsidRPr="00A0289A">
        <w:rPr>
          <w:rFonts w:ascii="Verdana" w:eastAsia="Times New Roman" w:hAnsi="Verdana" w:cs="Times New Roman"/>
          <w:color w:val="000000"/>
          <w:kern w:val="0"/>
          <w:sz w:val="18"/>
          <w:szCs w:val="18"/>
          <w:lang w:eastAsia="tr-TR"/>
          <w14:ligatures w14:val="none"/>
        </w:rPr>
        <w:t>planus</w:t>
      </w:r>
      <w:proofErr w:type="spellEnd"/>
      <w:r w:rsidRPr="00A0289A">
        <w:rPr>
          <w:rFonts w:ascii="Verdana" w:eastAsia="Times New Roman" w:hAnsi="Verdana" w:cs="Times New Roman"/>
          <w:color w:val="000000"/>
          <w:kern w:val="0"/>
          <w:sz w:val="18"/>
          <w:szCs w:val="18"/>
          <w:lang w:eastAsia="tr-TR"/>
          <w14:ligatures w14:val="none"/>
        </w:rPr>
        <w:t xml:space="preserve"> nedeniyle prednizolon sonrası </w:t>
      </w:r>
      <w:proofErr w:type="spellStart"/>
      <w:r w:rsidRPr="00A0289A">
        <w:rPr>
          <w:rFonts w:ascii="Verdana" w:eastAsia="Times New Roman" w:hAnsi="Verdana" w:cs="Times New Roman"/>
          <w:color w:val="000000"/>
          <w:kern w:val="0"/>
          <w:sz w:val="18"/>
          <w:szCs w:val="18"/>
          <w:lang w:eastAsia="tr-TR"/>
          <w14:ligatures w14:val="none"/>
        </w:rPr>
        <w:t>metotreksat</w:t>
      </w:r>
      <w:proofErr w:type="spellEnd"/>
      <w:r w:rsidRPr="00A0289A">
        <w:rPr>
          <w:rFonts w:ascii="Verdana" w:eastAsia="Times New Roman" w:hAnsi="Verdana" w:cs="Times New Roman"/>
          <w:color w:val="000000"/>
          <w:kern w:val="0"/>
          <w:sz w:val="18"/>
          <w:szCs w:val="18"/>
          <w:lang w:eastAsia="tr-TR"/>
          <w14:ligatures w14:val="none"/>
        </w:rPr>
        <w:t xml:space="preserve"> başlanması için başvurduğu sırada tetkiklerinde karaciğer fonksiyon testlerinde yükseklik görülmesi üzerine yapılan abdomen bilgisayarlı tomografisinde kesit alanına giren sol mediastende kitle saptanıyor. İncelemeler esnasında hasta acil servise halsizlik, ödem, idrarda köpüklenme şikayetleri ile başvurmuş olup fizik muayenesi </w:t>
      </w:r>
      <w:proofErr w:type="spellStart"/>
      <w:r w:rsidRPr="00A0289A">
        <w:rPr>
          <w:rFonts w:ascii="Verdana" w:eastAsia="Times New Roman" w:hAnsi="Verdana" w:cs="Times New Roman"/>
          <w:color w:val="000000"/>
          <w:kern w:val="0"/>
          <w:sz w:val="18"/>
          <w:szCs w:val="18"/>
          <w:lang w:eastAsia="tr-TR"/>
          <w14:ligatures w14:val="none"/>
        </w:rPr>
        <w:t>hipervolemik</w:t>
      </w:r>
      <w:proofErr w:type="spellEnd"/>
      <w:r w:rsidRPr="00A0289A">
        <w:rPr>
          <w:rFonts w:ascii="Verdana" w:eastAsia="Times New Roman" w:hAnsi="Verdana" w:cs="Times New Roman"/>
          <w:color w:val="000000"/>
          <w:kern w:val="0"/>
          <w:sz w:val="18"/>
          <w:szCs w:val="18"/>
          <w:lang w:eastAsia="tr-TR"/>
          <w14:ligatures w14:val="none"/>
        </w:rPr>
        <w:t xml:space="preserve"> olarak değerlendiriliyor. Tetkiklerinde kreatinin 2,75 mg/dl (bazal kreatinin: 0,7 mg/dl), tam idrar tetkikinde protein 3+, eritrosit 1, spot idrar protein/kreatinin oranı 13,7 gram saptanıyor ve nefroloji servisine ABH, nefrotik sendrom ileri tetkik ve tedavi planı açısından yatırılıyor. Hastanın viral belirteçlerinde, serolojik tetkiklerinde ve renal doppler ultrasonunda patoloji saptanmadı. Takiplerinde </w:t>
      </w:r>
      <w:proofErr w:type="spellStart"/>
      <w:r w:rsidRPr="00A0289A">
        <w:rPr>
          <w:rFonts w:ascii="Verdana" w:eastAsia="Times New Roman" w:hAnsi="Verdana" w:cs="Times New Roman"/>
          <w:color w:val="000000"/>
          <w:kern w:val="0"/>
          <w:sz w:val="18"/>
          <w:szCs w:val="18"/>
          <w:lang w:eastAsia="tr-TR"/>
          <w14:ligatures w14:val="none"/>
        </w:rPr>
        <w:t>oligürisi</w:t>
      </w:r>
      <w:proofErr w:type="spellEnd"/>
      <w:r w:rsidRPr="00A0289A">
        <w:rPr>
          <w:rFonts w:ascii="Verdana" w:eastAsia="Times New Roman" w:hAnsi="Verdana" w:cs="Times New Roman"/>
          <w:color w:val="000000"/>
          <w:kern w:val="0"/>
          <w:sz w:val="18"/>
          <w:szCs w:val="18"/>
          <w:lang w:eastAsia="tr-TR"/>
          <w14:ligatures w14:val="none"/>
        </w:rPr>
        <w:t xml:space="preserve"> ve dirençli </w:t>
      </w:r>
      <w:proofErr w:type="spellStart"/>
      <w:r w:rsidRPr="00A0289A">
        <w:rPr>
          <w:rFonts w:ascii="Verdana" w:eastAsia="Times New Roman" w:hAnsi="Verdana" w:cs="Times New Roman"/>
          <w:color w:val="000000"/>
          <w:kern w:val="0"/>
          <w:sz w:val="18"/>
          <w:szCs w:val="18"/>
          <w:lang w:eastAsia="tr-TR"/>
          <w14:ligatures w14:val="none"/>
        </w:rPr>
        <w:t>hipervolemisi</w:t>
      </w:r>
      <w:proofErr w:type="spellEnd"/>
      <w:r w:rsidRPr="00A0289A">
        <w:rPr>
          <w:rFonts w:ascii="Verdana" w:eastAsia="Times New Roman" w:hAnsi="Verdana" w:cs="Times New Roman"/>
          <w:color w:val="000000"/>
          <w:kern w:val="0"/>
          <w:sz w:val="18"/>
          <w:szCs w:val="18"/>
          <w:lang w:eastAsia="tr-TR"/>
          <w14:ligatures w14:val="none"/>
        </w:rPr>
        <w:t xml:space="preserve"> mevcut olduğundan renal replasman tedavisi olarak hemodiyaliz başlatıldı. Hastanın sol mediastinal bölgedeki kitlesi eksize edildi ve patolojisi </w:t>
      </w:r>
      <w:proofErr w:type="spellStart"/>
      <w:r w:rsidRPr="00A0289A">
        <w:rPr>
          <w:rFonts w:ascii="Verdana" w:eastAsia="Times New Roman" w:hAnsi="Verdana" w:cs="Times New Roman"/>
          <w:color w:val="000000"/>
          <w:kern w:val="0"/>
          <w:sz w:val="18"/>
          <w:szCs w:val="18"/>
          <w:lang w:eastAsia="tr-TR"/>
          <w14:ligatures w14:val="none"/>
        </w:rPr>
        <w:t>hyalen</w:t>
      </w:r>
      <w:proofErr w:type="spellEnd"/>
      <w:r w:rsidRPr="00A0289A">
        <w:rPr>
          <w:rFonts w:ascii="Verdana" w:eastAsia="Times New Roman" w:hAnsi="Verdana" w:cs="Times New Roman"/>
          <w:color w:val="000000"/>
          <w:kern w:val="0"/>
          <w:sz w:val="18"/>
          <w:szCs w:val="18"/>
          <w:lang w:eastAsia="tr-TR"/>
          <w14:ligatures w14:val="none"/>
        </w:rPr>
        <w:t xml:space="preserve"> vasküler tipte CH olarak raporlandı. Kemik iliği </w:t>
      </w:r>
      <w:proofErr w:type="spellStart"/>
      <w:r w:rsidRPr="00A0289A">
        <w:rPr>
          <w:rFonts w:ascii="Verdana" w:eastAsia="Times New Roman" w:hAnsi="Verdana" w:cs="Times New Roman"/>
          <w:color w:val="000000"/>
          <w:kern w:val="0"/>
          <w:sz w:val="18"/>
          <w:szCs w:val="18"/>
          <w:lang w:eastAsia="tr-TR"/>
          <w14:ligatures w14:val="none"/>
        </w:rPr>
        <w:t>biyopsisisinde</w:t>
      </w:r>
      <w:proofErr w:type="spellEnd"/>
      <w:r w:rsidRPr="00A0289A">
        <w:rPr>
          <w:rFonts w:ascii="Verdana" w:eastAsia="Times New Roman" w:hAnsi="Verdana" w:cs="Times New Roman"/>
          <w:color w:val="000000"/>
          <w:kern w:val="0"/>
          <w:sz w:val="18"/>
          <w:szCs w:val="18"/>
          <w:lang w:eastAsia="tr-TR"/>
          <w14:ligatures w14:val="none"/>
        </w:rPr>
        <w:t xml:space="preserve"> malignite saptanmayan hastanın İnterlökin-6 düzeyi yüksek (65,4 </w:t>
      </w:r>
      <w:proofErr w:type="spellStart"/>
      <w:r w:rsidRPr="00A0289A">
        <w:rPr>
          <w:rFonts w:ascii="Verdana" w:eastAsia="Times New Roman" w:hAnsi="Verdana" w:cs="Times New Roman"/>
          <w:color w:val="000000"/>
          <w:kern w:val="0"/>
          <w:sz w:val="18"/>
          <w:szCs w:val="18"/>
          <w:lang w:eastAsia="tr-TR"/>
          <w14:ligatures w14:val="none"/>
        </w:rPr>
        <w:t>pg</w:t>
      </w:r>
      <w:proofErr w:type="spellEnd"/>
      <w:r w:rsidRPr="00A0289A">
        <w:rPr>
          <w:rFonts w:ascii="Verdana" w:eastAsia="Times New Roman" w:hAnsi="Verdana" w:cs="Times New Roman"/>
          <w:color w:val="000000"/>
          <w:kern w:val="0"/>
          <w:sz w:val="18"/>
          <w:szCs w:val="18"/>
          <w:lang w:eastAsia="tr-TR"/>
          <w14:ligatures w14:val="none"/>
        </w:rPr>
        <w:t xml:space="preserve">/ml) saptandı. Kitle eksizyonu sonrasında </w:t>
      </w:r>
      <w:proofErr w:type="spellStart"/>
      <w:r w:rsidRPr="00A0289A">
        <w:rPr>
          <w:rFonts w:ascii="Verdana" w:eastAsia="Times New Roman" w:hAnsi="Verdana" w:cs="Times New Roman"/>
          <w:color w:val="000000"/>
          <w:kern w:val="0"/>
          <w:sz w:val="18"/>
          <w:szCs w:val="18"/>
          <w:lang w:eastAsia="tr-TR"/>
          <w14:ligatures w14:val="none"/>
        </w:rPr>
        <w:t>oligürisi</w:t>
      </w:r>
      <w:proofErr w:type="spellEnd"/>
      <w:r w:rsidRPr="00A0289A">
        <w:rPr>
          <w:rFonts w:ascii="Verdana" w:eastAsia="Times New Roman" w:hAnsi="Verdana" w:cs="Times New Roman"/>
          <w:color w:val="000000"/>
          <w:kern w:val="0"/>
          <w:sz w:val="18"/>
          <w:szCs w:val="18"/>
          <w:lang w:eastAsia="tr-TR"/>
          <w14:ligatures w14:val="none"/>
        </w:rPr>
        <w:t xml:space="preserve"> gerilemeyen, </w:t>
      </w:r>
      <w:proofErr w:type="spellStart"/>
      <w:r w:rsidRPr="00A0289A">
        <w:rPr>
          <w:rFonts w:ascii="Verdana" w:eastAsia="Times New Roman" w:hAnsi="Verdana" w:cs="Times New Roman"/>
          <w:color w:val="000000"/>
          <w:kern w:val="0"/>
          <w:sz w:val="18"/>
          <w:szCs w:val="18"/>
          <w:lang w:eastAsia="tr-TR"/>
          <w14:ligatures w14:val="none"/>
        </w:rPr>
        <w:t>proteinürisi</w:t>
      </w:r>
      <w:proofErr w:type="spellEnd"/>
      <w:r w:rsidRPr="00A0289A">
        <w:rPr>
          <w:rFonts w:ascii="Verdana" w:eastAsia="Times New Roman" w:hAnsi="Verdana" w:cs="Times New Roman"/>
          <w:color w:val="000000"/>
          <w:kern w:val="0"/>
          <w:sz w:val="18"/>
          <w:szCs w:val="18"/>
          <w:lang w:eastAsia="tr-TR"/>
          <w14:ligatures w14:val="none"/>
        </w:rPr>
        <w:t xml:space="preserve"> ve kreatinin yüksekliği sebat eden hastaya renal biyopsi yapıldı ve patolojisi minimal değişiklik hastalığı ile uyumlu bulundu. Multidisipliner konseyde değerlendirilen hastaya tosilizumab tedavisi planlandı.</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TARTIŞMA: </w:t>
      </w:r>
      <w:r w:rsidRPr="00A0289A">
        <w:rPr>
          <w:rFonts w:ascii="Verdana" w:eastAsia="Times New Roman" w:hAnsi="Verdana" w:cs="Times New Roman"/>
          <w:color w:val="000000"/>
          <w:kern w:val="0"/>
          <w:sz w:val="18"/>
          <w:szCs w:val="18"/>
          <w:lang w:eastAsia="tr-TR"/>
          <w14:ligatures w14:val="none"/>
        </w:rPr>
        <w:br/>
        <w:t xml:space="preserve">CH nadiren nefrotik sendroma yol açar. Minimal değişiklik hastalığı dışında, membranöz glomerülonefrit, </w:t>
      </w:r>
      <w:proofErr w:type="spellStart"/>
      <w:r w:rsidRPr="00A0289A">
        <w:rPr>
          <w:rFonts w:ascii="Verdana" w:eastAsia="Times New Roman" w:hAnsi="Verdana" w:cs="Times New Roman"/>
          <w:color w:val="000000"/>
          <w:kern w:val="0"/>
          <w:sz w:val="18"/>
          <w:szCs w:val="18"/>
          <w:lang w:eastAsia="tr-TR"/>
          <w14:ligatures w14:val="none"/>
        </w:rPr>
        <w:lastRenderedPageBreak/>
        <w:t>membranoproliferatif</w:t>
      </w:r>
      <w:proofErr w:type="spellEnd"/>
      <w:r w:rsidRPr="00A0289A">
        <w:rPr>
          <w:rFonts w:ascii="Verdana" w:eastAsia="Times New Roman" w:hAnsi="Verdana" w:cs="Times New Roman"/>
          <w:color w:val="000000"/>
          <w:kern w:val="0"/>
          <w:sz w:val="18"/>
          <w:szCs w:val="18"/>
          <w:lang w:eastAsia="tr-TR"/>
          <w14:ligatures w14:val="none"/>
        </w:rPr>
        <w:t xml:space="preserve"> glomerülonefrit, </w:t>
      </w:r>
      <w:proofErr w:type="spellStart"/>
      <w:r w:rsidRPr="00A0289A">
        <w:rPr>
          <w:rFonts w:ascii="Verdana" w:eastAsia="Times New Roman" w:hAnsi="Verdana" w:cs="Times New Roman"/>
          <w:color w:val="000000"/>
          <w:kern w:val="0"/>
          <w:sz w:val="18"/>
          <w:szCs w:val="18"/>
          <w:lang w:eastAsia="tr-TR"/>
          <w14:ligatures w14:val="none"/>
        </w:rPr>
        <w:t>mezanjiyal</w:t>
      </w:r>
      <w:proofErr w:type="spellEnd"/>
      <w:r w:rsidRPr="00A0289A">
        <w:rPr>
          <w:rFonts w:ascii="Verdana" w:eastAsia="Times New Roman" w:hAnsi="Verdana" w:cs="Times New Roman"/>
          <w:color w:val="000000"/>
          <w:kern w:val="0"/>
          <w:sz w:val="18"/>
          <w:szCs w:val="18"/>
          <w:lang w:eastAsia="tr-TR"/>
          <w14:ligatures w14:val="none"/>
        </w:rPr>
        <w:t xml:space="preserve"> proliferatif glomerülonefrit ve interstisyel nefrit de yapabilir. CH ile nefrotik sendrom arasındaki son derece nadir ilişki, bu vakayı bildirmemize neden oldu.</w:t>
      </w:r>
    </w:p>
    <w:p w14:paraId="1D9D5124"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373E88ED" w14:textId="77777777" w:rsidR="00A0289A" w:rsidRPr="00A0289A" w:rsidRDefault="00A0289A" w:rsidP="00A0289A">
      <w:pPr>
        <w:shd w:val="clear" w:color="auto" w:fill="FFFFFF"/>
        <w:spacing w:before="100" w:beforeAutospacing="1" w:after="100" w:afterAutospacing="1" w:line="312" w:lineRule="atLeast"/>
        <w:outlineLvl w:val="3"/>
        <w:rPr>
          <w:rFonts w:ascii="Roboto Condensed" w:eastAsia="Times New Roman" w:hAnsi="Roboto Condensed" w:cs="Times New Roman"/>
          <w:b/>
          <w:bCs/>
          <w:color w:val="3399CC"/>
          <w:kern w:val="0"/>
          <w:sz w:val="18"/>
          <w:szCs w:val="18"/>
          <w:lang w:eastAsia="tr-TR"/>
          <w14:ligatures w14:val="none"/>
        </w:rPr>
      </w:pPr>
      <w:r w:rsidRPr="00A0289A">
        <w:rPr>
          <w:rFonts w:ascii="Roboto Condensed" w:eastAsia="Times New Roman" w:hAnsi="Roboto Condensed" w:cs="Times New Roman"/>
          <w:b/>
          <w:bCs/>
          <w:color w:val="3399CC"/>
          <w:kern w:val="0"/>
          <w:sz w:val="18"/>
          <w:szCs w:val="18"/>
          <w:lang w:eastAsia="tr-TR"/>
          <w14:ligatures w14:val="none"/>
        </w:rPr>
        <w:t>PS-12</w:t>
      </w:r>
    </w:p>
    <w:p w14:paraId="7517C46F" w14:textId="77777777" w:rsidR="00A0289A" w:rsidRPr="00A0289A" w:rsidRDefault="00A0289A" w:rsidP="00A0289A">
      <w:pPr>
        <w:shd w:val="clear" w:color="auto" w:fill="FFFFFF"/>
        <w:spacing w:before="100" w:beforeAutospacing="1" w:after="100" w:afterAutospacing="1" w:line="312" w:lineRule="atLeast"/>
        <w:outlineLvl w:val="1"/>
        <w:rPr>
          <w:rFonts w:ascii="Roboto Condensed" w:eastAsia="Times New Roman" w:hAnsi="Roboto Condensed" w:cs="Times New Roman"/>
          <w:b/>
          <w:bCs/>
          <w:color w:val="3399CC"/>
          <w:kern w:val="0"/>
          <w:sz w:val="36"/>
          <w:szCs w:val="36"/>
          <w:lang w:eastAsia="tr-TR"/>
          <w14:ligatures w14:val="none"/>
        </w:rPr>
      </w:pPr>
      <w:r w:rsidRPr="00A0289A">
        <w:rPr>
          <w:rFonts w:ascii="Roboto Condensed" w:eastAsia="Times New Roman" w:hAnsi="Roboto Condensed" w:cs="Times New Roman"/>
          <w:b/>
          <w:bCs/>
          <w:color w:val="3399CC"/>
          <w:kern w:val="0"/>
          <w:sz w:val="36"/>
          <w:szCs w:val="36"/>
          <w:lang w:eastAsia="tr-TR"/>
          <w14:ligatures w14:val="none"/>
        </w:rPr>
        <w:t>2009-2024 Yılları arasında periton diyalizi alan hastalarda peritonit atak sıklığı ve etken araştırılması</w:t>
      </w:r>
    </w:p>
    <w:p w14:paraId="2BD7DC73" w14:textId="77777777" w:rsidR="00A0289A" w:rsidRPr="00A0289A" w:rsidRDefault="00A0289A" w:rsidP="00A0289A">
      <w:pPr>
        <w:rPr>
          <w:rFonts w:ascii="Times New Roman" w:eastAsia="Times New Roman" w:hAnsi="Times New Roman" w:cs="Times New Roman"/>
          <w:kern w:val="0"/>
          <w:lang w:eastAsia="tr-TR"/>
          <w14:ligatures w14:val="none"/>
        </w:rPr>
      </w:pPr>
      <w:proofErr w:type="spellStart"/>
      <w:r w:rsidRPr="00A0289A">
        <w:rPr>
          <w:rFonts w:ascii="Verdana" w:eastAsia="Times New Roman" w:hAnsi="Verdana" w:cs="Times New Roman"/>
          <w:color w:val="000000"/>
          <w:kern w:val="0"/>
          <w:sz w:val="18"/>
          <w:szCs w:val="18"/>
          <w:u w:val="single"/>
          <w:shd w:val="clear" w:color="auto" w:fill="FFFFFF"/>
          <w:lang w:eastAsia="tr-TR"/>
          <w14:ligatures w14:val="none"/>
        </w:rPr>
        <w:t>Uzm.Dr</w:t>
      </w:r>
      <w:proofErr w:type="spellEnd"/>
      <w:r w:rsidRPr="00A0289A">
        <w:rPr>
          <w:rFonts w:ascii="Verdana" w:eastAsia="Times New Roman" w:hAnsi="Verdana" w:cs="Times New Roman"/>
          <w:color w:val="000000"/>
          <w:kern w:val="0"/>
          <w:sz w:val="18"/>
          <w:szCs w:val="18"/>
          <w:u w:val="single"/>
          <w:shd w:val="clear" w:color="auto" w:fill="FFFFFF"/>
          <w:lang w:eastAsia="tr-TR"/>
          <w14:ligatures w14:val="none"/>
        </w:rPr>
        <w:t xml:space="preserve">. </w:t>
      </w:r>
      <w:proofErr w:type="spellStart"/>
      <w:r w:rsidRPr="00A0289A">
        <w:rPr>
          <w:rFonts w:ascii="Verdana" w:eastAsia="Times New Roman" w:hAnsi="Verdana" w:cs="Times New Roman"/>
          <w:color w:val="000000"/>
          <w:kern w:val="0"/>
          <w:sz w:val="18"/>
          <w:szCs w:val="18"/>
          <w:u w:val="single"/>
          <w:shd w:val="clear" w:color="auto" w:fill="FFFFFF"/>
          <w:lang w:eastAsia="tr-TR"/>
          <w14:ligatures w14:val="none"/>
        </w:rPr>
        <w:t>AsenaSerap</w:t>
      </w:r>
      <w:proofErr w:type="spellEnd"/>
      <w:r w:rsidRPr="00A0289A">
        <w:rPr>
          <w:rFonts w:ascii="Verdana" w:eastAsia="Times New Roman" w:hAnsi="Verdana" w:cs="Times New Roman"/>
          <w:color w:val="000000"/>
          <w:kern w:val="0"/>
          <w:sz w:val="18"/>
          <w:szCs w:val="18"/>
          <w:u w:val="single"/>
          <w:shd w:val="clear" w:color="auto" w:fill="FFFFFF"/>
          <w:lang w:eastAsia="tr-TR"/>
          <w14:ligatures w14:val="none"/>
        </w:rPr>
        <w:t xml:space="preserve"> Yalçınkaya</w:t>
      </w:r>
      <w:r w:rsidRPr="00A0289A">
        <w:rPr>
          <w:rFonts w:ascii="Verdana" w:eastAsia="Times New Roman" w:hAnsi="Verdana" w:cs="Times New Roman"/>
          <w:color w:val="000000"/>
          <w:kern w:val="0"/>
          <w:sz w:val="18"/>
          <w:szCs w:val="18"/>
          <w:shd w:val="clear" w:color="auto" w:fill="FFFFFF"/>
          <w:lang w:eastAsia="tr-TR"/>
          <w14:ligatures w14:val="none"/>
        </w:rPr>
        <w:t>, Prof. Dr. Serdar Kahvecioğlu, Pd Hemşire Serap Alsancak</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shd w:val="clear" w:color="auto" w:fill="FFFFFF"/>
          <w:lang w:eastAsia="tr-TR"/>
          <w14:ligatures w14:val="none"/>
        </w:rPr>
        <w:t>S.B.Ü. Bursa Yüksek İhtisas EAH</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1330E080" w14:textId="77777777" w:rsidR="00A0289A" w:rsidRPr="00A0289A" w:rsidRDefault="00A0289A" w:rsidP="00A0289A">
      <w:pPr>
        <w:shd w:val="clear" w:color="auto" w:fill="FFFFFF"/>
        <w:spacing w:before="100" w:beforeAutospacing="1" w:after="100" w:afterAutospacing="1"/>
        <w:jc w:val="both"/>
        <w:rPr>
          <w:rFonts w:ascii="Verdana" w:eastAsia="Times New Roman" w:hAnsi="Verdana" w:cs="Times New Roman"/>
          <w:color w:val="000000"/>
          <w:kern w:val="0"/>
          <w:sz w:val="18"/>
          <w:szCs w:val="18"/>
          <w:lang w:eastAsia="tr-TR"/>
          <w14:ligatures w14:val="none"/>
        </w:rPr>
      </w:pPr>
      <w:r w:rsidRPr="00A0289A">
        <w:rPr>
          <w:rFonts w:ascii="Verdana" w:eastAsia="Times New Roman" w:hAnsi="Verdana" w:cs="Times New Roman"/>
          <w:color w:val="000000"/>
          <w:kern w:val="0"/>
          <w:sz w:val="18"/>
          <w:szCs w:val="18"/>
          <w:lang w:eastAsia="tr-TR"/>
          <w14:ligatures w14:val="none"/>
        </w:rPr>
        <w:t>GİRİŞ</w:t>
      </w:r>
      <w:r w:rsidRPr="00A0289A">
        <w:rPr>
          <w:rFonts w:ascii="Verdana" w:eastAsia="Times New Roman" w:hAnsi="Verdana" w:cs="Times New Roman"/>
          <w:color w:val="000000"/>
          <w:kern w:val="0"/>
          <w:sz w:val="18"/>
          <w:szCs w:val="18"/>
          <w:lang w:eastAsia="tr-TR"/>
          <w14:ligatures w14:val="none"/>
        </w:rPr>
        <w:br/>
        <w:t xml:space="preserve">PD son dönem böbrek hastalığı olan bireylerde bütünsel tedavi yaklaşımı anlamında hasta ve hekime çeşitli avantajlar sağlamaktadır. Böbrek rezervinin korunması ve erken dönemde HD e göre sağkalım avantajı olması nedeniyle diyalize yeni başlayan uygun hastalarda PD tedavisi öncelikli olmalıdır. Her yaş grubu PD için birer adaydır. </w:t>
      </w:r>
      <w:proofErr w:type="spellStart"/>
      <w:r w:rsidRPr="00A0289A">
        <w:rPr>
          <w:rFonts w:ascii="Verdana" w:eastAsia="Times New Roman" w:hAnsi="Verdana" w:cs="Times New Roman"/>
          <w:color w:val="000000"/>
          <w:kern w:val="0"/>
          <w:sz w:val="18"/>
          <w:szCs w:val="18"/>
          <w:lang w:eastAsia="tr-TR"/>
          <w14:ligatures w14:val="none"/>
        </w:rPr>
        <w:t>Ajantajlarının</w:t>
      </w:r>
      <w:proofErr w:type="spellEnd"/>
      <w:r w:rsidRPr="00A0289A">
        <w:rPr>
          <w:rFonts w:ascii="Verdana" w:eastAsia="Times New Roman" w:hAnsi="Verdana" w:cs="Times New Roman"/>
          <w:color w:val="000000"/>
          <w:kern w:val="0"/>
          <w:sz w:val="18"/>
          <w:szCs w:val="18"/>
          <w:lang w:eastAsia="tr-TR"/>
          <w14:ligatures w14:val="none"/>
        </w:rPr>
        <w:t xml:space="preserve"> yanında, hiperglisemi, kemik metabolizma </w:t>
      </w:r>
      <w:proofErr w:type="spellStart"/>
      <w:r w:rsidRPr="00A0289A">
        <w:rPr>
          <w:rFonts w:ascii="Verdana" w:eastAsia="Times New Roman" w:hAnsi="Verdana" w:cs="Times New Roman"/>
          <w:color w:val="000000"/>
          <w:kern w:val="0"/>
          <w:sz w:val="18"/>
          <w:szCs w:val="18"/>
          <w:lang w:eastAsia="tr-TR"/>
          <w14:ligatures w14:val="none"/>
        </w:rPr>
        <w:t>boukluğu</w:t>
      </w:r>
      <w:proofErr w:type="spellEnd"/>
      <w:r w:rsidRPr="00A0289A">
        <w:rPr>
          <w:rFonts w:ascii="Verdana" w:eastAsia="Times New Roman" w:hAnsi="Verdana" w:cs="Times New Roman"/>
          <w:color w:val="000000"/>
          <w:kern w:val="0"/>
          <w:sz w:val="18"/>
          <w:szCs w:val="18"/>
          <w:lang w:eastAsia="tr-TR"/>
          <w14:ligatures w14:val="none"/>
        </w:rPr>
        <w:t xml:space="preserve">, anemi gibi yönetilmesi gereken klinik durumların belki de en önemlisi periton ilişkili enfeksiyonlardır. Peritonit, PD </w:t>
      </w:r>
      <w:proofErr w:type="spellStart"/>
      <w:r w:rsidRPr="00A0289A">
        <w:rPr>
          <w:rFonts w:ascii="Verdana" w:eastAsia="Times New Roman" w:hAnsi="Verdana" w:cs="Times New Roman"/>
          <w:color w:val="000000"/>
          <w:kern w:val="0"/>
          <w:sz w:val="18"/>
          <w:szCs w:val="18"/>
          <w:lang w:eastAsia="tr-TR"/>
          <w14:ligatures w14:val="none"/>
        </w:rPr>
        <w:t>nin</w:t>
      </w:r>
      <w:proofErr w:type="spellEnd"/>
      <w:r w:rsidRPr="00A0289A">
        <w:rPr>
          <w:rFonts w:ascii="Verdana" w:eastAsia="Times New Roman" w:hAnsi="Verdana" w:cs="Times New Roman"/>
          <w:color w:val="000000"/>
          <w:kern w:val="0"/>
          <w:sz w:val="18"/>
          <w:szCs w:val="18"/>
          <w:lang w:eastAsia="tr-TR"/>
          <w14:ligatures w14:val="none"/>
        </w:rPr>
        <w:t xml:space="preserve"> en önemli komplikasyonudur. Günümüzde iyileştirilmiş hasta bakımı ve koruyucu önlemler sayesinde sıklığı azalmış olsa da hala HD tedavisine geçmedeki en büyük neden olarak yer almakta.</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YÖNTEM</w:t>
      </w:r>
      <w:r w:rsidRPr="00A0289A">
        <w:rPr>
          <w:rFonts w:ascii="Verdana" w:eastAsia="Times New Roman" w:hAnsi="Verdana" w:cs="Times New Roman"/>
          <w:color w:val="000000"/>
          <w:kern w:val="0"/>
          <w:sz w:val="18"/>
          <w:szCs w:val="18"/>
          <w:lang w:eastAsia="tr-TR"/>
          <w14:ligatures w14:val="none"/>
        </w:rPr>
        <w:br/>
        <w:t>Çalışmaya ünitemizde Ocak 2009-Aralık 2024 tarihleri arasında takip edilen periton diyaliz hastası dahil edildi. Hastaların kültür ve diğer laboratuvar sonuçları geriye dönük değerlendirildi. </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BULGULAR</w:t>
      </w:r>
      <w:r w:rsidRPr="00A0289A">
        <w:rPr>
          <w:rFonts w:ascii="Verdana" w:eastAsia="Times New Roman" w:hAnsi="Verdana" w:cs="Times New Roman"/>
          <w:color w:val="000000"/>
          <w:kern w:val="0"/>
          <w:sz w:val="18"/>
          <w:szCs w:val="18"/>
          <w:lang w:eastAsia="tr-TR"/>
          <w14:ligatures w14:val="none"/>
        </w:rPr>
        <w:br/>
        <w:t>2009-2024 yılları arasında çalışmaya toplam 211 periton diyaliz hastası vardır. Hastaların yaş ortalaması 52,8 idi. Ortalama PD süresi 40,64 aydı. Kültür sonuçları incelendi. 80 hastada toplam 141 atak mevcuttu. 131 hasta hiç peritonit atağı geçirmemişti. Hastaların yıllık peritonit geçirme atak sayısı kaydedildi. En yüksek atak hızı 0,37 oranı ile 2017 yılında kaydedildi. En düşük atak hızı 0,13 ile 2009 ve 2019 yıllarında kaydedildi. Son bir yıldaki atak hızımız 0,14 olarak tespit edildi.</w:t>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t>TARTIŞMA</w:t>
      </w:r>
      <w:r w:rsidRPr="00A0289A">
        <w:rPr>
          <w:rFonts w:ascii="Verdana" w:eastAsia="Times New Roman" w:hAnsi="Verdana" w:cs="Times New Roman"/>
          <w:color w:val="000000"/>
          <w:kern w:val="0"/>
          <w:sz w:val="18"/>
          <w:szCs w:val="18"/>
          <w:lang w:eastAsia="tr-TR"/>
          <w14:ligatures w14:val="none"/>
        </w:rPr>
        <w:br/>
        <w:t>Yıllara göre hasta sayısının artmasına karşın peritonit atak hızında artış gözlenmemiştir. Yıllık peritonit atak hızı ve Türkiye oranları karşılaştırıldığında benzer sonuçlar elde edilmiştir.</w:t>
      </w:r>
    </w:p>
    <w:p w14:paraId="5521553B" w14:textId="77777777" w:rsidR="00A0289A" w:rsidRPr="00A0289A" w:rsidRDefault="00A0289A" w:rsidP="00A0289A">
      <w:pPr>
        <w:rPr>
          <w:rFonts w:ascii="Times New Roman" w:eastAsia="Times New Roman" w:hAnsi="Times New Roman" w:cs="Times New Roman"/>
          <w:kern w:val="0"/>
          <w:lang w:eastAsia="tr-TR"/>
          <w14:ligatures w14:val="none"/>
        </w:rPr>
      </w:pPr>
      <w:r w:rsidRPr="00A0289A">
        <w:rPr>
          <w:rFonts w:ascii="Verdana" w:eastAsia="Times New Roman" w:hAnsi="Verdana" w:cs="Times New Roman"/>
          <w:color w:val="000000"/>
          <w:kern w:val="0"/>
          <w:sz w:val="18"/>
          <w:szCs w:val="18"/>
          <w:lang w:eastAsia="tr-TR"/>
          <w14:ligatures w14:val="none"/>
        </w:rPr>
        <w:br w:type="textWrapping" w:clear="all"/>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r w:rsidRPr="00A0289A">
        <w:rPr>
          <w:rFonts w:ascii="Verdana" w:eastAsia="Times New Roman" w:hAnsi="Verdana" w:cs="Times New Roman"/>
          <w:color w:val="000000"/>
          <w:kern w:val="0"/>
          <w:sz w:val="18"/>
          <w:szCs w:val="18"/>
          <w:lang w:eastAsia="tr-TR"/>
          <w14:ligatures w14:val="none"/>
        </w:rPr>
        <w:br/>
      </w:r>
    </w:p>
    <w:p w14:paraId="7ACFA441" w14:textId="77777777" w:rsidR="00A0289A" w:rsidRPr="00A0289A" w:rsidRDefault="00A0289A" w:rsidP="00A0289A">
      <w:pPr>
        <w:shd w:val="clear" w:color="auto" w:fill="FFFFFF"/>
        <w:spacing w:before="100" w:beforeAutospacing="1" w:after="100" w:afterAutospacing="1" w:line="312" w:lineRule="atLeast"/>
        <w:jc w:val="center"/>
        <w:outlineLvl w:val="2"/>
        <w:rPr>
          <w:rFonts w:ascii="Roboto Condensed" w:eastAsia="Times New Roman" w:hAnsi="Roboto Condensed" w:cs="Times New Roman"/>
          <w:b/>
          <w:bCs/>
          <w:color w:val="3399CC"/>
          <w:kern w:val="0"/>
          <w:sz w:val="27"/>
          <w:szCs w:val="27"/>
          <w:lang w:eastAsia="tr-TR"/>
          <w14:ligatures w14:val="none"/>
        </w:rPr>
      </w:pPr>
      <w:r w:rsidRPr="00A0289A">
        <w:rPr>
          <w:rFonts w:ascii="Roboto Condensed" w:eastAsia="Times New Roman" w:hAnsi="Roboto Condensed" w:cs="Times New Roman"/>
          <w:b/>
          <w:bCs/>
          <w:color w:val="3399CC"/>
          <w:kern w:val="0"/>
          <w:sz w:val="27"/>
          <w:szCs w:val="27"/>
          <w:lang w:eastAsia="tr-TR"/>
          <w14:ligatures w14:val="none"/>
        </w:rPr>
        <w:t>----------------END---------------</w:t>
      </w:r>
    </w:p>
    <w:p w14:paraId="0ADD3A11" w14:textId="77777777" w:rsidR="00A0289A" w:rsidRPr="00A0289A" w:rsidRDefault="00A0289A" w:rsidP="00A0289A">
      <w:pPr>
        <w:rPr>
          <w:rFonts w:ascii="Times New Roman" w:eastAsia="Times New Roman" w:hAnsi="Times New Roman" w:cs="Times New Roman"/>
          <w:kern w:val="0"/>
          <w:lang w:eastAsia="tr-TR"/>
          <w14:ligatures w14:val="none"/>
        </w:rPr>
      </w:pPr>
    </w:p>
    <w:p w14:paraId="097B8784" w14:textId="77777777" w:rsidR="005758D5" w:rsidRDefault="005758D5" w:rsidP="00A0289A">
      <w:pPr>
        <w:ind w:right="-708"/>
      </w:pPr>
    </w:p>
    <w:sectPr w:rsidR="005758D5" w:rsidSect="00A0289A">
      <w:pgSz w:w="11906" w:h="16838"/>
      <w:pgMar w:top="675" w:right="1417" w:bottom="594"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A"/>
    <w:rsid w:val="001258C9"/>
    <w:rsid w:val="00126244"/>
    <w:rsid w:val="00212867"/>
    <w:rsid w:val="002E53ED"/>
    <w:rsid w:val="005758D5"/>
    <w:rsid w:val="00A0289A"/>
    <w:rsid w:val="00E36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5BAA06"/>
  <w15:chartTrackingRefBased/>
  <w15:docId w15:val="{76F6E23D-BB30-DE4B-A8FF-6EDF2EF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028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A02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A0289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unhideWhenUsed/>
    <w:qFormat/>
    <w:rsid w:val="00A0289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0289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0289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0289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0289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0289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289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A0289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A0289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rsid w:val="00A0289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0289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028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028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028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0289A"/>
    <w:rPr>
      <w:rFonts w:eastAsiaTheme="majorEastAsia" w:cstheme="majorBidi"/>
      <w:color w:val="272727" w:themeColor="text1" w:themeTint="D8"/>
    </w:rPr>
  </w:style>
  <w:style w:type="paragraph" w:styleId="KonuBal">
    <w:name w:val="Title"/>
    <w:basedOn w:val="Normal"/>
    <w:next w:val="Normal"/>
    <w:link w:val="KonuBalChar"/>
    <w:uiPriority w:val="10"/>
    <w:qFormat/>
    <w:rsid w:val="00A0289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028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0289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028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0289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0289A"/>
    <w:rPr>
      <w:i/>
      <w:iCs/>
      <w:color w:val="404040" w:themeColor="text1" w:themeTint="BF"/>
    </w:rPr>
  </w:style>
  <w:style w:type="paragraph" w:styleId="ListeParagraf">
    <w:name w:val="List Paragraph"/>
    <w:basedOn w:val="Normal"/>
    <w:uiPriority w:val="34"/>
    <w:qFormat/>
    <w:rsid w:val="00A0289A"/>
    <w:pPr>
      <w:ind w:left="720"/>
      <w:contextualSpacing/>
    </w:pPr>
  </w:style>
  <w:style w:type="character" w:styleId="GlVurgulama">
    <w:name w:val="Intense Emphasis"/>
    <w:basedOn w:val="VarsaylanParagrafYazTipi"/>
    <w:uiPriority w:val="21"/>
    <w:qFormat/>
    <w:rsid w:val="00A0289A"/>
    <w:rPr>
      <w:i/>
      <w:iCs/>
      <w:color w:val="2F5496" w:themeColor="accent1" w:themeShade="BF"/>
    </w:rPr>
  </w:style>
  <w:style w:type="paragraph" w:styleId="GlAlnt">
    <w:name w:val="Intense Quote"/>
    <w:basedOn w:val="Normal"/>
    <w:next w:val="Normal"/>
    <w:link w:val="GlAlntChar"/>
    <w:uiPriority w:val="30"/>
    <w:qFormat/>
    <w:rsid w:val="00A0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0289A"/>
    <w:rPr>
      <w:i/>
      <w:iCs/>
      <w:color w:val="2F5496" w:themeColor="accent1" w:themeShade="BF"/>
    </w:rPr>
  </w:style>
  <w:style w:type="character" w:styleId="GlBavuru">
    <w:name w:val="Intense Reference"/>
    <w:basedOn w:val="VarsaylanParagrafYazTipi"/>
    <w:uiPriority w:val="32"/>
    <w:qFormat/>
    <w:rsid w:val="00A0289A"/>
    <w:rPr>
      <w:b/>
      <w:bCs/>
      <w:smallCaps/>
      <w:color w:val="2F5496" w:themeColor="accent1" w:themeShade="BF"/>
      <w:spacing w:val="5"/>
    </w:rPr>
  </w:style>
  <w:style w:type="paragraph" w:styleId="NormalWeb">
    <w:name w:val="Normal (Web)"/>
    <w:basedOn w:val="Normal"/>
    <w:uiPriority w:val="99"/>
    <w:semiHidden/>
    <w:unhideWhenUsed/>
    <w:rsid w:val="00A0289A"/>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A0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4543</Words>
  <Characters>25899</Characters>
  <Application>Microsoft Office Word</Application>
  <DocSecurity>0</DocSecurity>
  <Lines>215</Lines>
  <Paragraphs>60</Paragraphs>
  <ScaleCrop>false</ScaleCrop>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Mesude Tanrıverdi</dc:creator>
  <cp:keywords/>
  <dc:description/>
  <cp:lastModifiedBy>Mesude Tanrıverdi</cp:lastModifiedBy>
  <cp:revision>1</cp:revision>
  <dcterms:created xsi:type="dcterms:W3CDTF">2025-03-28T20:19:00Z</dcterms:created>
  <dcterms:modified xsi:type="dcterms:W3CDTF">2025-03-28T20:21:00Z</dcterms:modified>
</cp:coreProperties>
</file>